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718D5" w:rsidRDefault="0082495A" w:rsidP="0082495A">
      <w:pPr>
        <w:ind w:left="72" w:right="1415" w:hanging="248"/>
        <w:jc w:val="center"/>
        <w:rPr>
          <w:rFonts w:ascii="Franklin Gothic Book" w:eastAsia="Times" w:hAnsi="Franklin Gothic Book" w:cs="Verdana,Bold"/>
          <w:bCs/>
          <w:color w:val="000000" w:themeColor="text1"/>
          <w:szCs w:val="20"/>
        </w:rPr>
      </w:pPr>
      <w:r w:rsidRPr="00B718D5">
        <w:rPr>
          <w:rFonts w:ascii="Franklin Gothic Book" w:eastAsia="Times" w:hAnsi="Franklin Gothic Book" w:cs="Verdana,Bold"/>
          <w:bCs/>
          <w:color w:val="000000" w:themeColor="text1"/>
          <w:szCs w:val="20"/>
        </w:rPr>
        <w:t>Enea Połaniec S.A.</w:t>
      </w:r>
    </w:p>
    <w:p w14:paraId="5DAD9234" w14:textId="77777777" w:rsidR="0082495A" w:rsidRPr="00B718D5" w:rsidRDefault="0082495A" w:rsidP="001E5E08">
      <w:pPr>
        <w:ind w:left="1276" w:right="1415" w:hanging="248"/>
        <w:jc w:val="center"/>
        <w:rPr>
          <w:rFonts w:ascii="Franklin Gothic Book" w:eastAsia="Times" w:hAnsi="Franklin Gothic Book" w:cs="Verdana,Bold"/>
          <w:bCs/>
          <w:color w:val="000000" w:themeColor="text1"/>
          <w:szCs w:val="20"/>
        </w:rPr>
      </w:pPr>
      <w:r w:rsidRPr="00B718D5">
        <w:rPr>
          <w:rFonts w:ascii="Franklin Gothic Book" w:eastAsia="Times" w:hAnsi="Franklin Gothic Book" w:cs="Verdana,Bold"/>
          <w:bCs/>
          <w:color w:val="000000" w:themeColor="text1"/>
          <w:szCs w:val="20"/>
        </w:rPr>
        <w:t>ogłasza</w:t>
      </w:r>
      <w:r w:rsidRPr="00B718D5">
        <w:rPr>
          <w:rFonts w:ascii="Franklin Gothic Book" w:hAnsi="Franklin Gothic Book"/>
          <w:color w:val="000000" w:themeColor="text1"/>
          <w:szCs w:val="20"/>
        </w:rPr>
        <w:t xml:space="preserve"> przetarg niepubliczny</w:t>
      </w:r>
      <w:r w:rsidR="001E5E08" w:rsidRPr="00B718D5">
        <w:rPr>
          <w:rFonts w:ascii="Franklin Gothic Book" w:eastAsia="Times" w:hAnsi="Franklin Gothic Book" w:cs="Verdana,Bold"/>
          <w:bCs/>
          <w:szCs w:val="20"/>
        </w:rPr>
        <w:t xml:space="preserve"> i zaprasza do złożenia oferty</w:t>
      </w:r>
    </w:p>
    <w:p w14:paraId="66CEBB04" w14:textId="2C0819D8" w:rsidR="001E7A7C" w:rsidRPr="001E3530" w:rsidRDefault="0082495A" w:rsidP="001E3530">
      <w:pPr>
        <w:jc w:val="center"/>
        <w:rPr>
          <w:rFonts w:ascii="Franklin Gothic Book" w:eastAsiaTheme="minorHAnsi" w:hAnsi="Franklin Gothic Book" w:cs="Arial"/>
          <w:b/>
          <w:szCs w:val="20"/>
        </w:rPr>
      </w:pPr>
      <w:r w:rsidRPr="00B718D5">
        <w:rPr>
          <w:rFonts w:ascii="Franklin Gothic Book" w:eastAsia="Times" w:hAnsi="Franklin Gothic Book" w:cs="Verdana,Bold"/>
          <w:bCs/>
          <w:color w:val="000000" w:themeColor="text1"/>
          <w:szCs w:val="20"/>
        </w:rPr>
        <w:t xml:space="preserve">na </w:t>
      </w:r>
      <w:r w:rsidRPr="001E3530">
        <w:rPr>
          <w:rFonts w:ascii="Franklin Gothic Book" w:eastAsia="Times" w:hAnsi="Franklin Gothic Book" w:cs="Verdana,Bold"/>
          <w:b/>
          <w:bCs/>
          <w:color w:val="000000" w:themeColor="text1"/>
          <w:szCs w:val="20"/>
        </w:rPr>
        <w:t>wykonanie</w:t>
      </w:r>
      <w:r w:rsidR="001E5E08" w:rsidRPr="001E3530">
        <w:rPr>
          <w:rFonts w:ascii="Franklin Gothic Book" w:eastAsia="Times" w:hAnsi="Franklin Gothic Book" w:cs="Verdana,Bold"/>
          <w:b/>
          <w:bCs/>
          <w:color w:val="000000" w:themeColor="text1"/>
          <w:szCs w:val="20"/>
        </w:rPr>
        <w:t xml:space="preserve"> </w:t>
      </w:r>
      <w:r w:rsidR="001E3530" w:rsidRPr="001E3530">
        <w:rPr>
          <w:rFonts w:ascii="Franklin Gothic Book" w:hAnsi="Franklin Gothic Book"/>
          <w:b/>
        </w:rPr>
        <w:t>interfejsu systemu Converge do Oracle BI</w:t>
      </w:r>
      <w:r w:rsidR="001E3530" w:rsidRPr="001E3530">
        <w:rPr>
          <w:rFonts w:ascii="Franklin Gothic Book" w:hAnsi="Franklin Gothic Book" w:cs="Arial"/>
          <w:b/>
          <w:szCs w:val="20"/>
        </w:rPr>
        <w:t xml:space="preserve"> </w:t>
      </w:r>
      <w:r w:rsidR="002A216F" w:rsidRPr="001E3530">
        <w:rPr>
          <w:rFonts w:ascii="Franklin Gothic Book" w:hAnsi="Franklin Gothic Book" w:cs="Arial"/>
          <w:b/>
          <w:szCs w:val="20"/>
        </w:rPr>
        <w:t xml:space="preserve">w Enea </w:t>
      </w:r>
      <w:r w:rsidR="001E5E08" w:rsidRPr="001E3530">
        <w:rPr>
          <w:rFonts w:ascii="Franklin Gothic Book" w:eastAsia="Times" w:hAnsi="Franklin Gothic Book" w:cs="Verdana,Bold"/>
          <w:b/>
          <w:bCs/>
          <w:color w:val="000000" w:themeColor="text1"/>
          <w:szCs w:val="20"/>
        </w:rPr>
        <w:t>Połaniec S.A.</w:t>
      </w:r>
    </w:p>
    <w:p w14:paraId="23E97866" w14:textId="77777777" w:rsidR="00006F52" w:rsidRPr="004E263A"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77777777"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72A1E8C7" w14:textId="00347DE6" w:rsidR="00CF6567" w:rsidRPr="000366B4" w:rsidRDefault="001E3530" w:rsidP="001E3530">
      <w:pPr>
        <w:spacing w:after="120"/>
        <w:rPr>
          <w:rFonts w:asciiTheme="minorHAnsi" w:eastAsiaTheme="minorHAnsi" w:hAnsiTheme="minorHAnsi" w:cs="Arial"/>
          <w:b/>
          <w:szCs w:val="22"/>
          <w:lang w:eastAsia="en-US"/>
        </w:rPr>
      </w:pPr>
      <w:r>
        <w:rPr>
          <w:rFonts w:ascii="Franklin Gothic Book" w:eastAsia="Times" w:hAnsi="Franklin Gothic Book" w:cs="Verdana,Bold"/>
          <w:b/>
          <w:bCs/>
          <w:color w:val="000000" w:themeColor="text1"/>
          <w:szCs w:val="20"/>
        </w:rPr>
        <w:t>W</w:t>
      </w:r>
      <w:r w:rsidRPr="001E3530">
        <w:rPr>
          <w:rFonts w:ascii="Franklin Gothic Book" w:eastAsia="Times" w:hAnsi="Franklin Gothic Book" w:cs="Verdana,Bold"/>
          <w:b/>
          <w:bCs/>
          <w:color w:val="000000" w:themeColor="text1"/>
          <w:szCs w:val="20"/>
        </w:rPr>
        <w:t xml:space="preserve">ykonanie </w:t>
      </w:r>
      <w:r w:rsidRPr="001E3530">
        <w:rPr>
          <w:rFonts w:ascii="Franklin Gothic Book" w:hAnsi="Franklin Gothic Book"/>
          <w:b/>
        </w:rPr>
        <w:t>interfejsu systemu Converge do Oracle BI</w:t>
      </w:r>
      <w:r w:rsidRPr="001E3530">
        <w:rPr>
          <w:rFonts w:ascii="Franklin Gothic Book" w:hAnsi="Franklin Gothic Book" w:cs="Arial"/>
          <w:b/>
          <w:szCs w:val="20"/>
        </w:rPr>
        <w:t xml:space="preserve"> w Enea </w:t>
      </w:r>
      <w:r w:rsidRPr="001E3530">
        <w:rPr>
          <w:rFonts w:ascii="Franklin Gothic Book" w:eastAsia="Times" w:hAnsi="Franklin Gothic Book" w:cs="Verdana,Bold"/>
          <w:b/>
          <w:bCs/>
          <w:color w:val="000000" w:themeColor="text1"/>
          <w:szCs w:val="20"/>
        </w:rPr>
        <w:t>Połaniec S.A.</w:t>
      </w:r>
    </w:p>
    <w:p w14:paraId="486C21D7" w14:textId="77777777" w:rsidR="000C685F" w:rsidRPr="004E263A" w:rsidRDefault="000C685F" w:rsidP="001E3530">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D7E1FCB" w14:textId="173CD88C" w:rsidR="00F958B2" w:rsidRPr="009F5C8C" w:rsidRDefault="00AE4880" w:rsidP="00F958B2">
      <w:pPr>
        <w:pStyle w:val="Akapitzlist"/>
        <w:numPr>
          <w:ilvl w:val="1"/>
          <w:numId w:val="2"/>
        </w:numPr>
        <w:tabs>
          <w:tab w:val="num" w:pos="426"/>
        </w:tabs>
        <w:rPr>
          <w:rFonts w:ascii="Franklin Gothic Book" w:hAnsi="Franklin Gothic Book" w:cs="Arial"/>
          <w:sz w:val="20"/>
          <w:szCs w:val="20"/>
        </w:rPr>
      </w:pPr>
      <w:r w:rsidRPr="009F5C8C">
        <w:rPr>
          <w:rFonts w:ascii="Franklin Gothic Book" w:hAnsi="Franklin Gothic Book"/>
          <w:sz w:val="20"/>
          <w:szCs w:val="20"/>
        </w:rPr>
        <w:t xml:space="preserve">Terminy wykonania do dnia </w:t>
      </w:r>
      <w:r w:rsidR="00D7373A" w:rsidRPr="00D7373A">
        <w:rPr>
          <w:rFonts w:ascii="Franklin Gothic Book" w:hAnsi="Franklin Gothic Book"/>
          <w:sz w:val="20"/>
          <w:szCs w:val="20"/>
        </w:rPr>
        <w:t>3</w:t>
      </w:r>
      <w:r w:rsidR="00146815" w:rsidRPr="00D7373A">
        <w:rPr>
          <w:rFonts w:ascii="Franklin Gothic Book" w:hAnsi="Franklin Gothic Book"/>
          <w:sz w:val="20"/>
          <w:szCs w:val="20"/>
        </w:rPr>
        <w:t>0.06</w:t>
      </w:r>
      <w:r w:rsidR="00177818" w:rsidRPr="00D7373A">
        <w:rPr>
          <w:rFonts w:ascii="Franklin Gothic Book" w:hAnsi="Franklin Gothic Book"/>
          <w:sz w:val="20"/>
          <w:szCs w:val="20"/>
        </w:rPr>
        <w:t>.2019</w:t>
      </w:r>
      <w:r w:rsidR="00446E9A" w:rsidRPr="00D7373A">
        <w:rPr>
          <w:rFonts w:ascii="Franklin Gothic Book" w:hAnsi="Franklin Gothic Book"/>
          <w:sz w:val="20"/>
          <w:szCs w:val="20"/>
        </w:rPr>
        <w:t xml:space="preserve"> r.</w:t>
      </w:r>
    </w:p>
    <w:p w14:paraId="312715D8" w14:textId="1791262B" w:rsidR="000546FF" w:rsidRPr="00F958B2" w:rsidRDefault="00F958B2" w:rsidP="00F958B2">
      <w:pPr>
        <w:pStyle w:val="Akapitzlist"/>
        <w:numPr>
          <w:ilvl w:val="1"/>
          <w:numId w:val="2"/>
        </w:numPr>
        <w:tabs>
          <w:tab w:val="num" w:pos="426"/>
        </w:tabs>
        <w:rPr>
          <w:rFonts w:ascii="Franklin Gothic Book" w:hAnsi="Franklin Gothic Book" w:cs="Arial"/>
          <w:sz w:val="20"/>
          <w:szCs w:val="20"/>
        </w:rPr>
      </w:pPr>
      <w:r w:rsidRPr="00F958B2">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437DCBD2" w14:textId="500F5FE4"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3CDDAA2A" w14:textId="0A36725B" w:rsidR="00EF4B99" w:rsidRPr="005E2BD1" w:rsidRDefault="00EF4B99" w:rsidP="00EF4B99">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Ofertę należy przesłać</w:t>
      </w:r>
      <w:r w:rsidR="000366B4">
        <w:rPr>
          <w:rFonts w:ascii="Franklin Gothic Book" w:hAnsi="Franklin Gothic Book"/>
          <w:bCs/>
          <w:color w:val="auto"/>
          <w:sz w:val="20"/>
          <w:szCs w:val="20"/>
          <w:lang w:val="pl-PL"/>
        </w:rPr>
        <w:t xml:space="preserve"> do dnia </w:t>
      </w:r>
      <w:r w:rsidR="00D7373A" w:rsidRPr="00D7373A">
        <w:rPr>
          <w:rFonts w:ascii="Franklin Gothic Book" w:hAnsi="Franklin Gothic Book"/>
          <w:bCs/>
          <w:color w:val="auto"/>
          <w:sz w:val="20"/>
          <w:szCs w:val="20"/>
          <w:lang w:val="pl-PL"/>
        </w:rPr>
        <w:t>13</w:t>
      </w:r>
      <w:r w:rsidR="008967A0" w:rsidRPr="00D7373A">
        <w:rPr>
          <w:rFonts w:ascii="Franklin Gothic Book" w:hAnsi="Franklin Gothic Book"/>
          <w:bCs/>
          <w:color w:val="auto"/>
          <w:sz w:val="20"/>
          <w:szCs w:val="20"/>
          <w:lang w:val="pl-PL"/>
        </w:rPr>
        <w:t>.</w:t>
      </w:r>
      <w:r w:rsidR="00D7373A" w:rsidRPr="00D7373A">
        <w:rPr>
          <w:rFonts w:ascii="Franklin Gothic Book" w:hAnsi="Franklin Gothic Book"/>
          <w:bCs/>
          <w:color w:val="auto"/>
          <w:sz w:val="20"/>
          <w:szCs w:val="20"/>
          <w:lang w:val="pl-PL"/>
        </w:rPr>
        <w:t>05</w:t>
      </w:r>
      <w:r w:rsidR="000366B4" w:rsidRPr="00D7373A">
        <w:rPr>
          <w:rFonts w:ascii="Franklin Gothic Book" w:hAnsi="Franklin Gothic Book"/>
          <w:bCs/>
          <w:color w:val="auto"/>
          <w:sz w:val="20"/>
          <w:szCs w:val="20"/>
          <w:lang w:val="pl-PL"/>
        </w:rPr>
        <w:t>.2019</w:t>
      </w:r>
      <w:r w:rsidR="009F5C8C">
        <w:rPr>
          <w:rFonts w:ascii="Franklin Gothic Book" w:hAnsi="Franklin Gothic Book"/>
          <w:bCs/>
          <w:color w:val="auto"/>
          <w:sz w:val="20"/>
          <w:szCs w:val="20"/>
          <w:lang w:val="pl-PL"/>
        </w:rPr>
        <w:t xml:space="preserve"> </w:t>
      </w:r>
      <w:r w:rsidR="000366B4" w:rsidRPr="008967A0">
        <w:rPr>
          <w:rFonts w:ascii="Franklin Gothic Book" w:hAnsi="Franklin Gothic Book"/>
          <w:bCs/>
          <w:color w:val="auto"/>
          <w:sz w:val="20"/>
          <w:szCs w:val="20"/>
          <w:lang w:val="pl-PL"/>
        </w:rPr>
        <w:t>r</w:t>
      </w:r>
      <w:r w:rsidRPr="005E2BD1">
        <w:rPr>
          <w:rFonts w:ascii="Franklin Gothic Book" w:hAnsi="Franklin Gothic Book"/>
          <w:bCs/>
          <w:color w:val="auto"/>
          <w:sz w:val="20"/>
          <w:szCs w:val="20"/>
          <w:lang w:val="pl-PL"/>
        </w:rPr>
        <w:t xml:space="preserve"> </w:t>
      </w:r>
      <w:r w:rsidR="00D7373A">
        <w:rPr>
          <w:rFonts w:ascii="Franklin Gothic Book" w:hAnsi="Franklin Gothic Book"/>
          <w:bCs/>
          <w:color w:val="auto"/>
          <w:sz w:val="20"/>
          <w:szCs w:val="20"/>
          <w:lang w:val="pl-PL"/>
        </w:rPr>
        <w:t xml:space="preserve">do godz. 15.00 </w:t>
      </w:r>
      <w:r w:rsidRPr="005E2BD1">
        <w:rPr>
          <w:rFonts w:ascii="Franklin Gothic Book" w:hAnsi="Franklin Gothic Book"/>
          <w:bCs/>
          <w:color w:val="auto"/>
          <w:sz w:val="20"/>
          <w:szCs w:val="20"/>
          <w:lang w:val="pl-PL"/>
        </w:rPr>
        <w:t xml:space="preserve">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1ED5D26B" w14:textId="77777777" w:rsidR="00EF4B99" w:rsidRPr="005E2BD1" w:rsidRDefault="00EF4B99" w:rsidP="00EF4B99">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14:paraId="0BF61F74"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14:paraId="7C214AAD"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Alicja Suchoń</w:t>
      </w:r>
    </w:p>
    <w:p w14:paraId="243ACF20"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14:paraId="7F28D743" w14:textId="77777777" w:rsidR="00EF4B99" w:rsidRPr="005E2BD1" w:rsidRDefault="00EF4B99" w:rsidP="004A3FD3">
      <w:pPr>
        <w:pStyle w:val="Akapitzlist"/>
        <w:numPr>
          <w:ilvl w:val="1"/>
          <w:numId w:val="17"/>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bookmarkStart w:id="0" w:name="_GoBack"/>
      <w:bookmarkEnd w:id="0"/>
    </w:p>
    <w:p w14:paraId="50A8E3A2" w14:textId="07BDD405" w:rsidR="000546FF" w:rsidRPr="000546FF" w:rsidRDefault="000546FF" w:rsidP="00EF4B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14:paraId="5AE5DADC"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3F0A1897" w14:textId="77777777" w:rsidR="00C715D2" w:rsidRPr="004E263A" w:rsidRDefault="00C715D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A6525CA" w:rsidR="00033A62" w:rsidRPr="006D7213" w:rsidRDefault="00033A6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 xml:space="preserve">niż  </w:t>
      </w:r>
      <w:r w:rsidR="00DA3A2D" w:rsidRPr="009F5C8C">
        <w:rPr>
          <w:rFonts w:ascii="Franklin Gothic Book" w:hAnsi="Franklin Gothic Book" w:cs="Arial"/>
          <w:color w:val="000000" w:themeColor="text1"/>
          <w:sz w:val="20"/>
          <w:szCs w:val="20"/>
          <w:lang w:eastAsia="ja-JP"/>
        </w:rPr>
        <w:t>1</w:t>
      </w:r>
      <w:r w:rsidR="00B63F43" w:rsidRPr="009F5C8C">
        <w:rPr>
          <w:rFonts w:ascii="Franklin Gothic Book" w:hAnsi="Franklin Gothic Book" w:cs="Arial"/>
          <w:color w:val="000000" w:themeColor="text1"/>
          <w:sz w:val="20"/>
          <w:szCs w:val="20"/>
          <w:lang w:eastAsia="ja-JP"/>
        </w:rPr>
        <w:t>00.000 zł</w:t>
      </w:r>
      <w:r w:rsidRPr="009F5C8C">
        <w:rPr>
          <w:rFonts w:ascii="Franklin Gothic Book" w:hAnsi="Franklin Gothic Book" w:cs="Arial"/>
          <w:color w:val="000000" w:themeColor="text1"/>
          <w:sz w:val="20"/>
          <w:szCs w:val="20"/>
          <w:lang w:eastAsia="ja-JP"/>
        </w:rPr>
        <w:t>.</w:t>
      </w:r>
    </w:p>
    <w:p w14:paraId="36E7BEC8" w14:textId="77777777" w:rsidR="00061286" w:rsidRPr="004E263A" w:rsidRDefault="00061286"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3D47D9C4" w:rsidR="00061286" w:rsidRPr="004E263A" w:rsidRDefault="00D02D12"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001E3530">
        <w:rPr>
          <w:rFonts w:ascii="Franklin Gothic Book" w:hAnsi="Franklin Gothic Book" w:cs="Arial"/>
          <w:sz w:val="20"/>
          <w:szCs w:val="20"/>
          <w:lang w:eastAsia="ja-JP"/>
        </w:rPr>
        <w:t>, zgodnie z 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77777777" w:rsidR="003F43C1" w:rsidRPr="004E263A" w:rsidRDefault="000546FF"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3F43C1" w:rsidRPr="004E263A">
        <w:rPr>
          <w:rFonts w:ascii="Franklin Gothic Book" w:hAnsi="Franklin Gothic Book" w:cs="Arial"/>
          <w:sz w:val="20"/>
          <w:szCs w:val="20"/>
          <w:lang w:eastAsia="ja-JP"/>
        </w:rPr>
        <w:t>,</w:t>
      </w:r>
    </w:p>
    <w:p w14:paraId="2DD6BE19"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619B0582"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E9553E">
        <w:rPr>
          <w:rFonts w:ascii="Franklin Gothic Book" w:hAnsi="Franklin Gothic Book" w:cs="Arial"/>
          <w:sz w:val="20"/>
          <w:szCs w:val="20"/>
          <w:lang w:eastAsia="ja-JP"/>
        </w:rPr>
        <w:t xml:space="preserve"> o</w:t>
      </w:r>
      <w:r w:rsidR="00D668D7" w:rsidRPr="004E263A">
        <w:rPr>
          <w:rFonts w:ascii="Franklin Gothic Book" w:hAnsi="Franklin Gothic Book" w:cs="Arial"/>
          <w:sz w:val="20"/>
          <w:szCs w:val="20"/>
          <w:lang w:eastAsia="ja-JP"/>
        </w:rPr>
        <w:t>:</w:t>
      </w:r>
    </w:p>
    <w:p w14:paraId="132F2C83"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zapoznaniu się z zapytaniem ofertowym,</w:t>
      </w:r>
    </w:p>
    <w:p w14:paraId="13CB60BB"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wyrażeniu zgodny na ocenę zdolności </w:t>
      </w:r>
      <w:r w:rsidR="0059719C" w:rsidRPr="004E263A">
        <w:rPr>
          <w:rFonts w:ascii="Franklin Gothic Book" w:hAnsi="Franklin Gothic Book" w:cs="Arial"/>
          <w:sz w:val="20"/>
          <w:szCs w:val="20"/>
          <w:lang w:eastAsia="ja-JP"/>
        </w:rPr>
        <w:t>w</w:t>
      </w:r>
      <w:r w:rsidRPr="004E263A">
        <w:rPr>
          <w:rFonts w:ascii="Franklin Gothic Book" w:hAnsi="Franklin Gothic Book" w:cs="Arial"/>
          <w:sz w:val="20"/>
          <w:szCs w:val="20"/>
          <w:lang w:eastAsia="ja-JP"/>
        </w:rPr>
        <w:t>ykonawcy do s</w:t>
      </w:r>
      <w:r w:rsidR="00613F91" w:rsidRPr="004E263A">
        <w:rPr>
          <w:rFonts w:ascii="Franklin Gothic Book" w:hAnsi="Franklin Gothic Book" w:cs="Arial"/>
          <w:sz w:val="20"/>
          <w:szCs w:val="20"/>
          <w:lang w:eastAsia="ja-JP"/>
        </w:rPr>
        <w:t xml:space="preserve">pełnienia określonych wymagań </w:t>
      </w:r>
      <w:r w:rsidR="00613F91" w:rsidRPr="004E263A">
        <w:rPr>
          <w:rFonts w:ascii="Franklin Gothic Book" w:hAnsi="Franklin Gothic Book" w:cs="Arial"/>
          <w:sz w:val="20"/>
          <w:szCs w:val="20"/>
          <w:lang w:eastAsia="ja-JP"/>
        </w:rPr>
        <w:br/>
      </w:r>
      <w:r w:rsidRPr="004E263A">
        <w:rPr>
          <w:rFonts w:ascii="Franklin Gothic Book" w:hAnsi="Franklin Gothic Book" w:cs="Arial"/>
          <w:sz w:val="20"/>
          <w:szCs w:val="20"/>
          <w:lang w:eastAsia="ja-JP"/>
        </w:rPr>
        <w:t>w zakresie jakości, środowiska oraz bezpieczeństwa i higieny pracy,</w:t>
      </w:r>
    </w:p>
    <w:p w14:paraId="7C4A8FD1"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posiadaniu certyfikatu</w:t>
      </w:r>
      <w:r w:rsidR="00DE7064" w:rsidRPr="004E263A">
        <w:rPr>
          <w:rFonts w:ascii="Franklin Gothic Book" w:hAnsi="Franklin Gothic Book" w:cs="Arial"/>
          <w:sz w:val="20"/>
          <w:szCs w:val="20"/>
          <w:lang w:eastAsia="ja-JP"/>
        </w:rPr>
        <w:t xml:space="preserve"> z zakresu jakości, ochrony środo</w:t>
      </w:r>
      <w:r w:rsidR="00613F91" w:rsidRPr="004E263A">
        <w:rPr>
          <w:rFonts w:ascii="Franklin Gothic Book" w:hAnsi="Franklin Gothic Book" w:cs="Arial"/>
          <w:sz w:val="20"/>
          <w:szCs w:val="20"/>
          <w:lang w:eastAsia="ja-JP"/>
        </w:rPr>
        <w:t xml:space="preserve">wiska oraz bezpieczeństwa i </w:t>
      </w:r>
      <w:r w:rsidR="00DE7064" w:rsidRPr="004E263A">
        <w:rPr>
          <w:rFonts w:ascii="Franklin Gothic Book" w:hAnsi="Franklin Gothic Book" w:cs="Arial"/>
          <w:sz w:val="20"/>
          <w:szCs w:val="20"/>
          <w:lang w:eastAsia="ja-JP"/>
        </w:rPr>
        <w:t>higieny pracy lub ich braku,</w:t>
      </w:r>
    </w:p>
    <w:p w14:paraId="537C335F" w14:textId="77777777" w:rsidR="00DE7064" w:rsidRPr="004E263A" w:rsidRDefault="00DE7064"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wykonaniu przedmiotu </w:t>
      </w:r>
      <w:r w:rsidR="0059719C" w:rsidRPr="004E263A">
        <w:rPr>
          <w:rFonts w:ascii="Franklin Gothic Book" w:hAnsi="Franklin Gothic Book" w:cs="Arial"/>
          <w:sz w:val="20"/>
          <w:szCs w:val="20"/>
          <w:lang w:eastAsia="ja-JP"/>
        </w:rPr>
        <w:t xml:space="preserve">zamówienia </w:t>
      </w:r>
      <w:r w:rsidRPr="004E263A">
        <w:rPr>
          <w:rFonts w:ascii="Franklin Gothic Book" w:hAnsi="Franklin Gothic Book" w:cs="Arial"/>
          <w:sz w:val="20"/>
          <w:szCs w:val="20"/>
          <w:lang w:eastAsia="ja-JP"/>
        </w:rPr>
        <w:t>zgodnie z ob</w:t>
      </w:r>
      <w:r w:rsidR="00613F91" w:rsidRPr="004E263A">
        <w:rPr>
          <w:rFonts w:ascii="Franklin Gothic Book" w:hAnsi="Franklin Gothic Book" w:cs="Arial"/>
          <w:sz w:val="20"/>
          <w:szCs w:val="20"/>
          <w:lang w:eastAsia="ja-JP"/>
        </w:rPr>
        <w:t>owiązującymi przepisami ochrony</w:t>
      </w:r>
      <w:r w:rsidRPr="004E263A">
        <w:rPr>
          <w:rFonts w:ascii="Franklin Gothic Book" w:hAnsi="Franklin Gothic Book" w:cs="Arial"/>
          <w:sz w:val="20"/>
          <w:szCs w:val="20"/>
          <w:lang w:eastAsia="ja-JP"/>
        </w:rPr>
        <w:t xml:space="preserve"> środowiska oraz bezpieczeństwa </w:t>
      </w:r>
      <w:r w:rsidR="00231D3A" w:rsidRPr="004E263A">
        <w:rPr>
          <w:rFonts w:ascii="Franklin Gothic Book" w:hAnsi="Franklin Gothic Book" w:cs="Arial"/>
          <w:sz w:val="20"/>
          <w:szCs w:val="20"/>
          <w:lang w:eastAsia="ja-JP"/>
        </w:rPr>
        <w:t>i higieny pracy,</w:t>
      </w:r>
    </w:p>
    <w:p w14:paraId="5ECB9375" w14:textId="77777777" w:rsidR="00033A62" w:rsidRPr="000C51DF" w:rsidRDefault="00033A62" w:rsidP="004D3131">
      <w:pPr>
        <w:pStyle w:val="Akapitzlist"/>
        <w:numPr>
          <w:ilvl w:val="2"/>
          <w:numId w:val="2"/>
        </w:numPr>
        <w:spacing w:after="120"/>
        <w:ind w:left="1843" w:hanging="850"/>
        <w:rPr>
          <w:rFonts w:ascii="Franklin Gothic Book" w:hAnsi="Franklin Gothic Book" w:cs="Arial"/>
          <w:color w:val="000000" w:themeColor="text1"/>
          <w:sz w:val="20"/>
          <w:szCs w:val="20"/>
          <w:lang w:eastAsia="ja-JP"/>
        </w:rPr>
      </w:pPr>
      <w:r w:rsidRPr="00EB67ED">
        <w:rPr>
          <w:rFonts w:ascii="Franklin Gothic Book" w:hAnsi="Franklin Gothic Book" w:cs="Arial"/>
          <w:color w:val="000000" w:themeColor="text1"/>
          <w:sz w:val="20"/>
          <w:szCs w:val="20"/>
          <w:lang w:eastAsia="ja-JP"/>
        </w:rPr>
        <w:lastRenderedPageBreak/>
        <w:t xml:space="preserve">posiadaniu ubezpieczenia od Odpowiedzialności Cywilnej </w:t>
      </w:r>
      <w:r w:rsidRPr="00280D1C">
        <w:rPr>
          <w:rFonts w:ascii="Franklin Gothic Book" w:hAnsi="Franklin Gothic Book" w:cs="Arial"/>
          <w:color w:val="000000" w:themeColor="text1"/>
          <w:sz w:val="20"/>
          <w:szCs w:val="20"/>
          <w:lang w:eastAsia="ja-JP"/>
        </w:rPr>
        <w:t xml:space="preserve">na kwotę nie niższą </w:t>
      </w:r>
      <w:r>
        <w:rPr>
          <w:rFonts w:ascii="Franklin Gothic Book" w:hAnsi="Franklin Gothic Book" w:cs="Arial"/>
          <w:color w:val="000000" w:themeColor="text1"/>
          <w:sz w:val="20"/>
          <w:szCs w:val="20"/>
          <w:lang w:eastAsia="ja-JP"/>
        </w:rPr>
        <w:t xml:space="preserve">niż  </w:t>
      </w:r>
      <w:r w:rsidR="00B63F43" w:rsidRPr="00B63F43">
        <w:rPr>
          <w:rFonts w:ascii="Franklin Gothic Book" w:hAnsi="Franklin Gothic Book" w:cs="Arial"/>
          <w:color w:val="000000" w:themeColor="text1"/>
          <w:sz w:val="20"/>
          <w:szCs w:val="20"/>
          <w:lang w:eastAsia="ja-JP"/>
        </w:rPr>
        <w:t>5.000.000 zł</w:t>
      </w:r>
      <w:r w:rsidRPr="00B63F43">
        <w:rPr>
          <w:rFonts w:ascii="Franklin Gothic Book" w:hAnsi="Franklin Gothic Book" w:cs="Arial"/>
          <w:color w:val="000000" w:themeColor="text1"/>
          <w:sz w:val="20"/>
          <w:szCs w:val="20"/>
          <w:lang w:eastAsia="ja-JP"/>
        </w:rPr>
        <w:t xml:space="preserve"> w</w:t>
      </w:r>
      <w:r w:rsidRPr="00EB67ED">
        <w:rPr>
          <w:rFonts w:ascii="Franklin Gothic Book" w:hAnsi="Franklin Gothic Book" w:cs="Arial"/>
          <w:color w:val="000000" w:themeColor="text1"/>
          <w:sz w:val="20"/>
          <w:szCs w:val="20"/>
          <w:lang w:eastAsia="ja-JP"/>
        </w:rPr>
        <w:t xml:space="preserve"> zakresie prowadzonej działalności związanej z przedmiotem zamówienia </w:t>
      </w:r>
      <w:r>
        <w:rPr>
          <w:rFonts w:ascii="Franklin Gothic Book" w:hAnsi="Franklin Gothic Book" w:cs="Arial"/>
          <w:color w:val="000000" w:themeColor="text1"/>
          <w:sz w:val="20"/>
          <w:szCs w:val="20"/>
          <w:lang w:eastAsia="ja-JP"/>
        </w:rPr>
        <w:t>wraz z</w:t>
      </w:r>
      <w:r w:rsidRPr="00EB67ED">
        <w:rPr>
          <w:rFonts w:ascii="Franklin Gothic Book" w:hAnsi="Franklin Gothic Book" w:cs="Arial"/>
          <w:color w:val="000000" w:themeColor="text1"/>
          <w:sz w:val="20"/>
          <w:szCs w:val="20"/>
          <w:lang w:eastAsia="ja-JP"/>
        </w:rPr>
        <w:t xml:space="preserve"> oświadczenie</w:t>
      </w:r>
      <w:r>
        <w:rPr>
          <w:rFonts w:ascii="Franklin Gothic Book" w:hAnsi="Franklin Gothic Book" w:cs="Arial"/>
          <w:color w:val="000000" w:themeColor="text1"/>
          <w:sz w:val="20"/>
          <w:szCs w:val="20"/>
          <w:lang w:eastAsia="ja-JP"/>
        </w:rPr>
        <w:t>m</w:t>
      </w:r>
      <w:r w:rsidRPr="00EB67ED">
        <w:rPr>
          <w:rFonts w:ascii="Franklin Gothic Book" w:hAnsi="Franklin Gothic Book" w:cs="Arial"/>
          <w:color w:val="000000" w:themeColor="text1"/>
          <w:sz w:val="20"/>
          <w:szCs w:val="20"/>
          <w:lang w:eastAsia="ja-JP"/>
        </w:rPr>
        <w:t>, że oferent będzie posiadał taką polisę przez cały okres świadczenia usług.</w:t>
      </w:r>
    </w:p>
    <w:p w14:paraId="42E4E870"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rozwiązań spełniających warunki norm jakościowych,</w:t>
      </w:r>
    </w:p>
    <w:p w14:paraId="62B5F0F8"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narzędzi spełniających warunki zgodne z wymogami bhp i ochrony środowiska,</w:t>
      </w:r>
    </w:p>
    <w:p w14:paraId="78EA4397"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kompletności oferty pod względem dokumentacji,</w:t>
      </w:r>
    </w:p>
    <w:p w14:paraId="4E2FEE77"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spełnieniu wszystkich wymagań Zamawiającego określonych w zapytaniu ofertowym,</w:t>
      </w:r>
    </w:p>
    <w:p w14:paraId="1FDC39C1" w14:textId="77777777" w:rsidR="00C330C9"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4E263A">
        <w:rPr>
          <w:rFonts w:ascii="Franklin Gothic Book" w:hAnsi="Franklin Gothic Book" w:cs="Arial"/>
          <w:sz w:val="20"/>
          <w:szCs w:val="20"/>
          <w:lang w:eastAsia="ja-JP"/>
        </w:rPr>
        <w:t xml:space="preserve"> wymogami oraz obowiązującymi </w:t>
      </w:r>
      <w:r w:rsidRPr="004E263A">
        <w:rPr>
          <w:rFonts w:ascii="Franklin Gothic Book" w:hAnsi="Franklin Gothic Book" w:cs="Arial"/>
          <w:sz w:val="20"/>
          <w:szCs w:val="20"/>
          <w:lang w:eastAsia="ja-JP"/>
        </w:rPr>
        <w:t>przepisami prawa polskiego i europejskiego.</w:t>
      </w:r>
    </w:p>
    <w:p w14:paraId="47641BD4" w14:textId="77777777" w:rsidR="007A7109" w:rsidRPr="004E263A" w:rsidRDefault="007A7109"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E12627E"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2594CB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7E41A915" w14:textId="0C7F0914" w:rsidR="005948B3" w:rsidRPr="005948B3" w:rsidRDefault="005948B3" w:rsidP="004D3131">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1D08DD" w:rsidRPr="00146815">
        <w:rPr>
          <w:rFonts w:ascii="Franklin Gothic Book" w:hAnsi="Franklin Gothic Book" w:cstheme="minorHAnsi"/>
          <w:color w:val="000000" w:themeColor="text1"/>
          <w:sz w:val="20"/>
          <w:szCs w:val="20"/>
          <w:lang w:eastAsia="ja-JP"/>
        </w:rPr>
        <w:t>załącznik nr 3</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4D3131">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4D3131">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EF4B99">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4D3131">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C414B0E" w14:textId="7EA0ACDA" w:rsidR="00F958B2" w:rsidRPr="00F958B2" w:rsidRDefault="00413AD0" w:rsidP="00F958B2">
      <w:pPr>
        <w:jc w:val="center"/>
        <w:rPr>
          <w:rFonts w:ascii="Franklin Gothic Book" w:eastAsia="Calibri" w:hAnsi="Franklin Gothic Book" w:cs="Arial"/>
          <w:szCs w:val="20"/>
          <w:lang w:val="nl-BE"/>
        </w:rPr>
      </w:pPr>
      <w:r>
        <w:rPr>
          <w:rFonts w:ascii="Franklin Gothic Book" w:eastAsia="Times" w:hAnsi="Franklin Gothic Book" w:cs="Verdana"/>
          <w:b/>
          <w:color w:val="000000"/>
          <w:szCs w:val="20"/>
        </w:rPr>
        <w:t>Jacek Drzazga</w:t>
      </w:r>
      <w:r w:rsidR="00F958B2" w:rsidRPr="00F958B2">
        <w:rPr>
          <w:rFonts w:ascii="Franklin Gothic Book" w:eastAsia="Times" w:hAnsi="Franklin Gothic Book" w:cs="Verdana"/>
          <w:b/>
          <w:i/>
          <w:color w:val="000000"/>
          <w:szCs w:val="20"/>
        </w:rPr>
        <w:t xml:space="preserve"> – </w:t>
      </w:r>
      <w:r w:rsidRPr="00413AD0">
        <w:rPr>
          <w:rFonts w:ascii="Franklin Gothic Book" w:eastAsia="Times" w:hAnsi="Franklin Gothic Book" w:cs="Verdana"/>
          <w:b/>
          <w:color w:val="000000"/>
          <w:szCs w:val="20"/>
        </w:rPr>
        <w:t xml:space="preserve">Starszy </w:t>
      </w:r>
      <w:r w:rsidR="00B718D5">
        <w:rPr>
          <w:rFonts w:ascii="Franklin Gothic Book" w:eastAsia="Times" w:hAnsi="Franklin Gothic Book" w:cs="Verdana"/>
          <w:b/>
          <w:color w:val="000000"/>
          <w:szCs w:val="20"/>
        </w:rPr>
        <w:t>Specjalista A</w:t>
      </w:r>
      <w:r w:rsidR="00F958B2" w:rsidRPr="00F958B2">
        <w:rPr>
          <w:rFonts w:ascii="Franklin Gothic Book" w:eastAsia="Times" w:hAnsi="Franklin Gothic Book" w:cs="Verdana"/>
          <w:b/>
          <w:color w:val="000000"/>
          <w:szCs w:val="20"/>
        </w:rPr>
        <w:t>utomatyk</w:t>
      </w:r>
    </w:p>
    <w:p w14:paraId="5FE9178C" w14:textId="34A68468" w:rsidR="00F958B2" w:rsidRPr="00F958B2" w:rsidRDefault="00F958B2" w:rsidP="00F958B2">
      <w:pPr>
        <w:tabs>
          <w:tab w:val="center" w:pos="1704"/>
          <w:tab w:val="center" w:pos="7100"/>
        </w:tabs>
        <w:jc w:val="center"/>
        <w:rPr>
          <w:rFonts w:ascii="Franklin Gothic Book" w:hAnsi="Franklin Gothic Book" w:cs="Arial"/>
          <w:szCs w:val="20"/>
        </w:rPr>
      </w:pPr>
      <w:r w:rsidRPr="00F958B2">
        <w:rPr>
          <w:rFonts w:ascii="Franklin Gothic Book" w:eastAsia="Calibri" w:hAnsi="Franklin Gothic Book" w:cs="Arial"/>
          <w:szCs w:val="20"/>
          <w:lang w:eastAsia="en-US"/>
        </w:rPr>
        <w:t xml:space="preserve">tel.: +48 </w:t>
      </w:r>
      <w:r w:rsidR="00413AD0">
        <w:rPr>
          <w:rFonts w:ascii="Franklin Gothic Book" w:hAnsi="Franklin Gothic Book" w:cs="Arial"/>
          <w:szCs w:val="20"/>
        </w:rPr>
        <w:t>15 865 62 51</w:t>
      </w:r>
      <w:r w:rsidRPr="00F958B2">
        <w:rPr>
          <w:rFonts w:ascii="Franklin Gothic Book" w:hAnsi="Franklin Gothic Book" w:cs="Arial"/>
          <w:szCs w:val="20"/>
        </w:rPr>
        <w:t xml:space="preserve"> lub </w:t>
      </w:r>
      <w:r w:rsidRPr="00F958B2">
        <w:rPr>
          <w:rFonts w:ascii="Franklin Gothic Book" w:eastAsia="Calibri" w:hAnsi="Franklin Gothic Book"/>
          <w:szCs w:val="20"/>
          <w:lang w:eastAsia="en-US"/>
        </w:rPr>
        <w:t>+</w:t>
      </w:r>
      <w:r w:rsidR="00413AD0">
        <w:rPr>
          <w:rFonts w:ascii="Franklin Gothic Book" w:hAnsi="Franklin Gothic Book"/>
          <w:szCs w:val="20"/>
        </w:rPr>
        <w:t xml:space="preserve"> 48 698 862 214</w:t>
      </w:r>
    </w:p>
    <w:p w14:paraId="0C39504C" w14:textId="1F2677B0" w:rsidR="00F958B2" w:rsidRPr="00F958B2" w:rsidRDefault="00F958B2" w:rsidP="00F958B2">
      <w:pPr>
        <w:jc w:val="center"/>
        <w:rPr>
          <w:rFonts w:ascii="Franklin Gothic Book" w:eastAsia="Calibri" w:hAnsi="Franklin Gothic Book"/>
          <w:szCs w:val="20"/>
        </w:rPr>
      </w:pPr>
      <w:r w:rsidRPr="00F958B2">
        <w:rPr>
          <w:rFonts w:ascii="Franklin Gothic Book" w:eastAsia="Calibri" w:hAnsi="Franklin Gothic Book" w:cs="Arial"/>
          <w:szCs w:val="20"/>
        </w:rPr>
        <w:t xml:space="preserve">email: </w:t>
      </w:r>
      <w:hyperlink r:id="rId12" w:history="1">
        <w:r w:rsidR="00413AD0" w:rsidRPr="00DD4643">
          <w:rPr>
            <w:rStyle w:val="Hipercze"/>
            <w:rFonts w:ascii="Franklin Gothic Book" w:eastAsia="Calibri" w:hAnsi="Franklin Gothic Book" w:cs="Arial"/>
            <w:szCs w:val="20"/>
            <w:lang w:eastAsia="en-US"/>
          </w:rPr>
          <w:t>jacek.drzazga@enea.pl</w:t>
        </w:r>
      </w:hyperlink>
    </w:p>
    <w:p w14:paraId="55973741" w14:textId="690A7546" w:rsidR="00C330C9" w:rsidRPr="004E263A" w:rsidRDefault="00C330C9" w:rsidP="00EF4B99">
      <w:pPr>
        <w:pStyle w:val="Akapitzlist"/>
        <w:numPr>
          <w:ilvl w:val="1"/>
          <w:numId w:val="2"/>
        </w:numPr>
        <w:autoSpaceDE w:val="0"/>
        <w:autoSpaceDN w:val="0"/>
        <w:adjustRightInd w:val="0"/>
        <w:spacing w:line="300" w:lineRule="atLeast"/>
        <w:ind w:left="993" w:hanging="633"/>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61CD72B1" w:rsidR="00C330C9" w:rsidRPr="004E263A" w:rsidRDefault="00337CD6" w:rsidP="00E41F86">
      <w:pPr>
        <w:pStyle w:val="Akapitzlist"/>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7C753294" w14:textId="68E6EE83"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39EF09C7" w14:textId="77777777" w:rsidR="004F08C0" w:rsidRPr="00942294" w:rsidRDefault="004F08C0" w:rsidP="00EF4B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2256E8AB" w14:textId="77777777" w:rsidR="004F08C0" w:rsidRPr="004E263A" w:rsidRDefault="004F08C0" w:rsidP="001D08DD">
      <w:pPr>
        <w:pStyle w:val="Akapitzlist"/>
        <w:numPr>
          <w:ilvl w:val="0"/>
          <w:numId w:val="2"/>
        </w:numPr>
        <w:spacing w:after="120" w:line="240" w:lineRule="auto"/>
        <w:contextualSpacing w:val="0"/>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7B28A5A2" w14:textId="77777777" w:rsidR="00FB0F40" w:rsidRPr="00C50036" w:rsidRDefault="00FB0F40" w:rsidP="004F08C0">
      <w:pPr>
        <w:pStyle w:val="Akapitzlist"/>
        <w:spacing w:line="300" w:lineRule="atLeast"/>
        <w:ind w:left="0"/>
        <w:jc w:val="both"/>
        <w:rPr>
          <w:rFonts w:ascii="Franklin Gothic Book" w:hAnsi="Franklin Gothic Book" w:cs="Arial"/>
          <w:sz w:val="20"/>
          <w:szCs w:val="20"/>
        </w:rPr>
      </w:pPr>
    </w:p>
    <w:p w14:paraId="11B5A154" w14:textId="77777777" w:rsidR="001D08DD" w:rsidRDefault="001D08DD" w:rsidP="00C50036">
      <w:pPr>
        <w:pStyle w:val="Akapitzlist"/>
        <w:spacing w:after="120" w:line="240" w:lineRule="auto"/>
        <w:ind w:left="0"/>
        <w:contextualSpacing w:val="0"/>
        <w:jc w:val="both"/>
        <w:rPr>
          <w:rFonts w:ascii="Franklin Gothic Book" w:hAnsi="Franklin Gothic Book" w:cs="Arial"/>
          <w:sz w:val="20"/>
          <w:szCs w:val="20"/>
        </w:rPr>
      </w:pPr>
    </w:p>
    <w:p w14:paraId="1FB5C2C0" w14:textId="77777777" w:rsidR="001D08DD" w:rsidRDefault="001D08DD" w:rsidP="00C50036">
      <w:pPr>
        <w:pStyle w:val="Akapitzlist"/>
        <w:spacing w:after="120" w:line="240" w:lineRule="auto"/>
        <w:ind w:left="0"/>
        <w:contextualSpacing w:val="0"/>
        <w:jc w:val="both"/>
        <w:rPr>
          <w:rFonts w:ascii="Franklin Gothic Book" w:hAnsi="Franklin Gothic Book" w:cs="Arial"/>
          <w:sz w:val="20"/>
          <w:szCs w:val="20"/>
        </w:rPr>
      </w:pPr>
    </w:p>
    <w:p w14:paraId="11E48200" w14:textId="53BB89D3" w:rsidR="001D08DD" w:rsidRPr="001D08DD" w:rsidRDefault="001D08DD" w:rsidP="001D08DD">
      <w:pPr>
        <w:pStyle w:val="Akapitzlist"/>
        <w:numPr>
          <w:ilvl w:val="0"/>
          <w:numId w:val="2"/>
        </w:numPr>
        <w:spacing w:after="120" w:line="240" w:lineRule="auto"/>
        <w:contextualSpacing w:val="0"/>
        <w:jc w:val="both"/>
        <w:rPr>
          <w:rFonts w:ascii="Franklin Gothic Book" w:hAnsi="Franklin Gothic Book" w:cs="Arial"/>
          <w:b/>
          <w:sz w:val="20"/>
          <w:szCs w:val="20"/>
          <w:u w:val="single"/>
        </w:rPr>
      </w:pPr>
      <w:r w:rsidRPr="001D08DD">
        <w:rPr>
          <w:rFonts w:ascii="Franklin Gothic Book" w:hAnsi="Franklin Gothic Book" w:cs="Arial"/>
          <w:b/>
          <w:sz w:val="20"/>
          <w:szCs w:val="20"/>
          <w:u w:val="single"/>
        </w:rPr>
        <w:lastRenderedPageBreak/>
        <w:t>Załącznik</w:t>
      </w:r>
      <w:r>
        <w:rPr>
          <w:rFonts w:ascii="Franklin Gothic Book" w:hAnsi="Franklin Gothic Book" w:cs="Arial"/>
          <w:b/>
          <w:sz w:val="20"/>
          <w:szCs w:val="20"/>
          <w:u w:val="single"/>
        </w:rPr>
        <w:t>i do ogłoszenia:</w:t>
      </w:r>
      <w:r w:rsidRPr="001D08DD">
        <w:rPr>
          <w:rFonts w:ascii="Franklin Gothic Book" w:hAnsi="Franklin Gothic Book" w:cs="Arial"/>
          <w:b/>
          <w:sz w:val="20"/>
          <w:szCs w:val="20"/>
          <w:u w:val="single"/>
        </w:rPr>
        <w:t xml:space="preserve"> </w:t>
      </w:r>
    </w:p>
    <w:p w14:paraId="61673CEC" w14:textId="5328576D"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 SIWZ</w:t>
      </w:r>
    </w:p>
    <w:p w14:paraId="50991A5A" w14:textId="176ED53B"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2E6A10E" w14:textId="1B5A1246"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4D21A8">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5AB1978D"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4</w:t>
      </w:r>
      <w:r w:rsidR="00C50036" w:rsidRPr="00C50036">
        <w:rPr>
          <w:rFonts w:ascii="Franklin Gothic Book" w:hAnsi="Franklin Gothic Book" w:cstheme="minorHAnsi"/>
          <w:color w:val="000000" w:themeColor="text1"/>
          <w:szCs w:val="20"/>
        </w:rPr>
        <w:t xml:space="preserve"> - Oświadczenie </w:t>
      </w:r>
      <w:r w:rsidR="00C50036" w:rsidRPr="00C50036">
        <w:rPr>
          <w:rFonts w:ascii="Franklin Gothic Book" w:hAnsi="Franklin Gothic Book" w:cstheme="minorHAnsi"/>
          <w:szCs w:val="20"/>
        </w:rPr>
        <w:t>o wypełnieniu obowiązku informacyjnego,</w:t>
      </w:r>
    </w:p>
    <w:p w14:paraId="60901EE2" w14:textId="6871E5CE"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00C50036" w:rsidRPr="00C50036">
        <w:rPr>
          <w:rFonts w:ascii="Franklin Gothic Book" w:hAnsi="Franklin Gothic Book" w:cstheme="minorHAnsi"/>
          <w:color w:val="000000" w:themeColor="text1"/>
          <w:szCs w:val="20"/>
        </w:rPr>
        <w:t xml:space="preserve"> - Klauzula Informacyjna,</w:t>
      </w:r>
    </w:p>
    <w:p w14:paraId="13FDABA8" w14:textId="3FEE6655" w:rsidR="00C50036" w:rsidRPr="00C50036" w:rsidRDefault="004D21A8"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6</w:t>
      </w:r>
      <w:r w:rsidR="00C50036" w:rsidRPr="00C50036">
        <w:rPr>
          <w:rFonts w:ascii="Franklin Gothic Book" w:hAnsi="Franklin Gothic Book" w:cstheme="minorHAnsi"/>
          <w:color w:val="000000" w:themeColor="text1"/>
          <w:szCs w:val="20"/>
        </w:rPr>
        <w:t xml:space="preserve"> - Oświadczenie </w:t>
      </w:r>
      <w:r w:rsidR="00C50036" w:rsidRPr="00C50036">
        <w:rPr>
          <w:rFonts w:ascii="Franklin Gothic Book" w:hAnsi="Franklin Gothic Book" w:cstheme="minorHAnsi"/>
          <w:szCs w:val="20"/>
        </w:rPr>
        <w:t>o wyrażeniu zgody na przetwarzanie przez Enea Połaniec S.A. danych osobowych.</w:t>
      </w:r>
    </w:p>
    <w:p w14:paraId="40BF126E" w14:textId="2BB82FAB" w:rsidR="00EF4B99" w:rsidRDefault="00EF4B99" w:rsidP="00113852">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256CC870" w14:textId="17C93870" w:rsidR="00EF4B99" w:rsidRDefault="00EF4B99" w:rsidP="00E43683">
      <w:pPr>
        <w:jc w:val="right"/>
        <w:outlineLvl w:val="0"/>
        <w:rPr>
          <w:rFonts w:ascii="Franklin Gothic Book" w:hAnsi="Franklin Gothic Book" w:cs="Arial"/>
          <w:color w:val="000000" w:themeColor="text1"/>
          <w:szCs w:val="20"/>
        </w:rPr>
      </w:pPr>
    </w:p>
    <w:p w14:paraId="1D86E7F2" w14:textId="77777777" w:rsidR="00EF4B99" w:rsidRDefault="00EF4B99" w:rsidP="00E43683">
      <w:pPr>
        <w:jc w:val="right"/>
        <w:outlineLvl w:val="0"/>
        <w:rPr>
          <w:rFonts w:ascii="Franklin Gothic Book" w:hAnsi="Franklin Gothic Book" w:cs="Arial"/>
          <w:color w:val="000000" w:themeColor="text1"/>
          <w:szCs w:val="20"/>
        </w:rPr>
      </w:pPr>
    </w:p>
    <w:p w14:paraId="5CB75F4A" w14:textId="679BE58A" w:rsidR="004D21A8" w:rsidRDefault="004D21A8" w:rsidP="00E43683">
      <w:pPr>
        <w:jc w:val="right"/>
        <w:outlineLvl w:val="0"/>
        <w:rPr>
          <w:rFonts w:ascii="Franklin Gothic Book" w:hAnsi="Franklin Gothic Book" w:cs="Arial"/>
          <w:color w:val="000000" w:themeColor="text1"/>
          <w:szCs w:val="20"/>
        </w:rPr>
      </w:pPr>
    </w:p>
    <w:p w14:paraId="62C1DE5C" w14:textId="2BF4D682" w:rsidR="00782BC0" w:rsidRDefault="00782BC0" w:rsidP="00E43683">
      <w:pPr>
        <w:jc w:val="right"/>
        <w:outlineLvl w:val="0"/>
        <w:rPr>
          <w:rFonts w:ascii="Franklin Gothic Book" w:hAnsi="Franklin Gothic Book" w:cs="Arial"/>
          <w:color w:val="000000" w:themeColor="text1"/>
          <w:szCs w:val="20"/>
        </w:rPr>
      </w:pPr>
    </w:p>
    <w:p w14:paraId="6AD60EDE" w14:textId="197A2A6F" w:rsidR="00782BC0" w:rsidRDefault="00782BC0" w:rsidP="00E43683">
      <w:pPr>
        <w:jc w:val="right"/>
        <w:outlineLvl w:val="0"/>
        <w:rPr>
          <w:rFonts w:ascii="Franklin Gothic Book" w:hAnsi="Franklin Gothic Book" w:cs="Arial"/>
          <w:color w:val="000000" w:themeColor="text1"/>
          <w:szCs w:val="20"/>
        </w:rPr>
      </w:pPr>
    </w:p>
    <w:p w14:paraId="7EBAB325" w14:textId="338EA739" w:rsidR="00782BC0" w:rsidRDefault="00782BC0" w:rsidP="00E43683">
      <w:pPr>
        <w:jc w:val="right"/>
        <w:outlineLvl w:val="0"/>
        <w:rPr>
          <w:rFonts w:ascii="Franklin Gothic Book" w:hAnsi="Franklin Gothic Book" w:cs="Arial"/>
          <w:color w:val="000000" w:themeColor="text1"/>
          <w:szCs w:val="20"/>
        </w:rPr>
      </w:pPr>
    </w:p>
    <w:p w14:paraId="02B1FD58" w14:textId="41115387" w:rsidR="00782BC0" w:rsidRDefault="00782BC0" w:rsidP="00E43683">
      <w:pPr>
        <w:jc w:val="right"/>
        <w:outlineLvl w:val="0"/>
        <w:rPr>
          <w:rFonts w:ascii="Franklin Gothic Book" w:hAnsi="Franklin Gothic Book" w:cs="Arial"/>
          <w:color w:val="000000" w:themeColor="text1"/>
          <w:szCs w:val="20"/>
        </w:rPr>
      </w:pPr>
    </w:p>
    <w:p w14:paraId="50BE48C5" w14:textId="59ABD1B4" w:rsidR="00782BC0" w:rsidRDefault="00782BC0" w:rsidP="00E43683">
      <w:pPr>
        <w:jc w:val="right"/>
        <w:outlineLvl w:val="0"/>
        <w:rPr>
          <w:rFonts w:ascii="Franklin Gothic Book" w:hAnsi="Franklin Gothic Book" w:cs="Arial"/>
          <w:color w:val="000000" w:themeColor="text1"/>
          <w:szCs w:val="20"/>
        </w:rPr>
      </w:pPr>
    </w:p>
    <w:p w14:paraId="2F98B943" w14:textId="28270389" w:rsidR="00782BC0" w:rsidRDefault="00782BC0" w:rsidP="00E43683">
      <w:pPr>
        <w:jc w:val="right"/>
        <w:outlineLvl w:val="0"/>
        <w:rPr>
          <w:rFonts w:ascii="Franklin Gothic Book" w:hAnsi="Franklin Gothic Book" w:cs="Arial"/>
          <w:color w:val="000000" w:themeColor="text1"/>
          <w:szCs w:val="20"/>
        </w:rPr>
      </w:pPr>
    </w:p>
    <w:p w14:paraId="7BBF67BF" w14:textId="6A897299" w:rsidR="00782BC0" w:rsidRDefault="00782BC0" w:rsidP="00E43683">
      <w:pPr>
        <w:jc w:val="right"/>
        <w:outlineLvl w:val="0"/>
        <w:rPr>
          <w:rFonts w:ascii="Franklin Gothic Book" w:hAnsi="Franklin Gothic Book" w:cs="Arial"/>
          <w:color w:val="000000" w:themeColor="text1"/>
          <w:szCs w:val="20"/>
        </w:rPr>
      </w:pPr>
    </w:p>
    <w:p w14:paraId="35FE5430" w14:textId="1D4C6FB1" w:rsidR="00782BC0" w:rsidRDefault="00782BC0" w:rsidP="00E43683">
      <w:pPr>
        <w:jc w:val="right"/>
        <w:outlineLvl w:val="0"/>
        <w:rPr>
          <w:rFonts w:ascii="Franklin Gothic Book" w:hAnsi="Franklin Gothic Book" w:cs="Arial"/>
          <w:color w:val="000000" w:themeColor="text1"/>
          <w:szCs w:val="20"/>
        </w:rPr>
      </w:pPr>
    </w:p>
    <w:p w14:paraId="1865995E" w14:textId="5112DA3D" w:rsidR="00782BC0" w:rsidRDefault="00782BC0" w:rsidP="00E43683">
      <w:pPr>
        <w:jc w:val="right"/>
        <w:outlineLvl w:val="0"/>
        <w:rPr>
          <w:rFonts w:ascii="Franklin Gothic Book" w:hAnsi="Franklin Gothic Book" w:cs="Arial"/>
          <w:color w:val="000000" w:themeColor="text1"/>
          <w:szCs w:val="20"/>
        </w:rPr>
      </w:pPr>
    </w:p>
    <w:p w14:paraId="5B4B49A0" w14:textId="57CBDA00" w:rsidR="00782BC0" w:rsidRDefault="00782BC0" w:rsidP="00E43683">
      <w:pPr>
        <w:jc w:val="right"/>
        <w:outlineLvl w:val="0"/>
        <w:rPr>
          <w:rFonts w:ascii="Franklin Gothic Book" w:hAnsi="Franklin Gothic Book" w:cs="Arial"/>
          <w:color w:val="000000" w:themeColor="text1"/>
          <w:szCs w:val="20"/>
        </w:rPr>
      </w:pPr>
    </w:p>
    <w:p w14:paraId="427710DC" w14:textId="18F00351" w:rsidR="00782BC0" w:rsidRDefault="00782BC0" w:rsidP="00E43683">
      <w:pPr>
        <w:jc w:val="right"/>
        <w:outlineLvl w:val="0"/>
        <w:rPr>
          <w:rFonts w:ascii="Franklin Gothic Book" w:hAnsi="Franklin Gothic Book" w:cs="Arial"/>
          <w:color w:val="000000" w:themeColor="text1"/>
          <w:szCs w:val="20"/>
        </w:rPr>
      </w:pPr>
    </w:p>
    <w:p w14:paraId="4ABC0188" w14:textId="5911F170" w:rsidR="00782BC0" w:rsidRDefault="00782BC0" w:rsidP="00E43683">
      <w:pPr>
        <w:jc w:val="right"/>
        <w:outlineLvl w:val="0"/>
        <w:rPr>
          <w:rFonts w:ascii="Franklin Gothic Book" w:hAnsi="Franklin Gothic Book" w:cs="Arial"/>
          <w:color w:val="000000" w:themeColor="text1"/>
          <w:szCs w:val="20"/>
        </w:rPr>
      </w:pPr>
    </w:p>
    <w:p w14:paraId="206849D4" w14:textId="2E06BC4A" w:rsidR="00782BC0" w:rsidRDefault="00782BC0" w:rsidP="00E43683">
      <w:pPr>
        <w:jc w:val="right"/>
        <w:outlineLvl w:val="0"/>
        <w:rPr>
          <w:rFonts w:ascii="Franklin Gothic Book" w:hAnsi="Franklin Gothic Book" w:cs="Arial"/>
          <w:color w:val="000000" w:themeColor="text1"/>
          <w:szCs w:val="20"/>
        </w:rPr>
      </w:pPr>
    </w:p>
    <w:p w14:paraId="5372274B" w14:textId="7299D769" w:rsidR="00782BC0" w:rsidRDefault="00782BC0" w:rsidP="00E43683">
      <w:pPr>
        <w:jc w:val="right"/>
        <w:outlineLvl w:val="0"/>
        <w:rPr>
          <w:rFonts w:ascii="Franklin Gothic Book" w:hAnsi="Franklin Gothic Book" w:cs="Arial"/>
          <w:color w:val="000000" w:themeColor="text1"/>
          <w:szCs w:val="20"/>
        </w:rPr>
      </w:pPr>
    </w:p>
    <w:p w14:paraId="12E9DE2B" w14:textId="7E0A3752" w:rsidR="00782BC0" w:rsidRDefault="00782BC0" w:rsidP="00E43683">
      <w:pPr>
        <w:jc w:val="right"/>
        <w:outlineLvl w:val="0"/>
        <w:rPr>
          <w:rFonts w:ascii="Franklin Gothic Book" w:hAnsi="Franklin Gothic Book" w:cs="Arial"/>
          <w:color w:val="000000" w:themeColor="text1"/>
          <w:szCs w:val="20"/>
        </w:rPr>
      </w:pPr>
    </w:p>
    <w:p w14:paraId="68F94C55" w14:textId="60B373D3" w:rsidR="00782BC0" w:rsidRDefault="00782BC0" w:rsidP="00E43683">
      <w:pPr>
        <w:jc w:val="right"/>
        <w:outlineLvl w:val="0"/>
        <w:rPr>
          <w:rFonts w:ascii="Franklin Gothic Book" w:hAnsi="Franklin Gothic Book" w:cs="Arial"/>
          <w:color w:val="000000" w:themeColor="text1"/>
          <w:szCs w:val="20"/>
        </w:rPr>
      </w:pPr>
    </w:p>
    <w:p w14:paraId="5F6F3D18" w14:textId="33C8B9D0" w:rsidR="00782BC0" w:rsidRDefault="00782BC0" w:rsidP="00E43683">
      <w:pPr>
        <w:jc w:val="right"/>
        <w:outlineLvl w:val="0"/>
        <w:rPr>
          <w:rFonts w:ascii="Franklin Gothic Book" w:hAnsi="Franklin Gothic Book" w:cs="Arial"/>
          <w:color w:val="000000" w:themeColor="text1"/>
          <w:szCs w:val="20"/>
        </w:rPr>
      </w:pPr>
    </w:p>
    <w:p w14:paraId="368D2845" w14:textId="4A5EC7B1" w:rsidR="00782BC0" w:rsidRDefault="00782BC0" w:rsidP="00E43683">
      <w:pPr>
        <w:jc w:val="right"/>
        <w:outlineLvl w:val="0"/>
        <w:rPr>
          <w:rFonts w:ascii="Franklin Gothic Book" w:hAnsi="Franklin Gothic Book" w:cs="Arial"/>
          <w:color w:val="000000" w:themeColor="text1"/>
          <w:szCs w:val="20"/>
        </w:rPr>
      </w:pPr>
    </w:p>
    <w:p w14:paraId="311FA43F" w14:textId="228A0EC6" w:rsidR="00782BC0" w:rsidRDefault="00782BC0" w:rsidP="00E43683">
      <w:pPr>
        <w:jc w:val="right"/>
        <w:outlineLvl w:val="0"/>
        <w:rPr>
          <w:rFonts w:ascii="Franklin Gothic Book" w:hAnsi="Franklin Gothic Book" w:cs="Arial"/>
          <w:color w:val="000000" w:themeColor="text1"/>
          <w:szCs w:val="20"/>
        </w:rPr>
      </w:pPr>
    </w:p>
    <w:p w14:paraId="25657C60" w14:textId="1C05E18A" w:rsidR="00782BC0" w:rsidRDefault="00782BC0" w:rsidP="00E43683">
      <w:pPr>
        <w:jc w:val="right"/>
        <w:outlineLvl w:val="0"/>
        <w:rPr>
          <w:rFonts w:ascii="Franklin Gothic Book" w:hAnsi="Franklin Gothic Book" w:cs="Arial"/>
          <w:color w:val="000000" w:themeColor="text1"/>
          <w:szCs w:val="20"/>
        </w:rPr>
      </w:pPr>
    </w:p>
    <w:p w14:paraId="28AA3AA2" w14:textId="3C457E6F" w:rsidR="00782BC0" w:rsidRDefault="00782BC0" w:rsidP="00E43683">
      <w:pPr>
        <w:jc w:val="right"/>
        <w:outlineLvl w:val="0"/>
        <w:rPr>
          <w:rFonts w:ascii="Franklin Gothic Book" w:hAnsi="Franklin Gothic Book" w:cs="Arial"/>
          <w:color w:val="000000" w:themeColor="text1"/>
          <w:szCs w:val="20"/>
        </w:rPr>
      </w:pPr>
    </w:p>
    <w:p w14:paraId="51102F81" w14:textId="3BFB06B7" w:rsidR="00782BC0" w:rsidRDefault="00782BC0" w:rsidP="00E43683">
      <w:pPr>
        <w:jc w:val="right"/>
        <w:outlineLvl w:val="0"/>
        <w:rPr>
          <w:rFonts w:ascii="Franklin Gothic Book" w:hAnsi="Franklin Gothic Book" w:cs="Arial"/>
          <w:color w:val="000000" w:themeColor="text1"/>
          <w:szCs w:val="20"/>
        </w:rPr>
      </w:pPr>
    </w:p>
    <w:p w14:paraId="283D7C30" w14:textId="1A28B58A" w:rsidR="00782BC0" w:rsidRDefault="00782BC0" w:rsidP="00E43683">
      <w:pPr>
        <w:jc w:val="right"/>
        <w:outlineLvl w:val="0"/>
        <w:rPr>
          <w:rFonts w:ascii="Franklin Gothic Book" w:hAnsi="Franklin Gothic Book" w:cs="Arial"/>
          <w:color w:val="000000" w:themeColor="text1"/>
          <w:szCs w:val="20"/>
        </w:rPr>
      </w:pPr>
    </w:p>
    <w:p w14:paraId="26C92BAD" w14:textId="53893D6C" w:rsidR="00782BC0" w:rsidRDefault="00782BC0" w:rsidP="00E43683">
      <w:pPr>
        <w:jc w:val="right"/>
        <w:outlineLvl w:val="0"/>
        <w:rPr>
          <w:rFonts w:ascii="Franklin Gothic Book" w:hAnsi="Franklin Gothic Book" w:cs="Arial"/>
          <w:color w:val="000000" w:themeColor="text1"/>
          <w:szCs w:val="20"/>
        </w:rPr>
      </w:pPr>
    </w:p>
    <w:p w14:paraId="5306445B" w14:textId="3EFA4E24" w:rsidR="00782BC0" w:rsidRDefault="00782BC0" w:rsidP="00E43683">
      <w:pPr>
        <w:jc w:val="right"/>
        <w:outlineLvl w:val="0"/>
        <w:rPr>
          <w:rFonts w:ascii="Franklin Gothic Book" w:hAnsi="Franklin Gothic Book" w:cs="Arial"/>
          <w:color w:val="000000" w:themeColor="text1"/>
          <w:szCs w:val="20"/>
        </w:rPr>
      </w:pPr>
    </w:p>
    <w:p w14:paraId="2394A0FC" w14:textId="676A6BF9" w:rsidR="00782BC0" w:rsidRDefault="00782BC0" w:rsidP="00E43683">
      <w:pPr>
        <w:jc w:val="right"/>
        <w:outlineLvl w:val="0"/>
        <w:rPr>
          <w:rFonts w:ascii="Franklin Gothic Book" w:hAnsi="Franklin Gothic Book" w:cs="Arial"/>
          <w:color w:val="000000" w:themeColor="text1"/>
          <w:szCs w:val="20"/>
        </w:rPr>
      </w:pPr>
    </w:p>
    <w:p w14:paraId="78BD1A60" w14:textId="242A0953" w:rsidR="00782BC0" w:rsidRDefault="00782BC0" w:rsidP="00E43683">
      <w:pPr>
        <w:jc w:val="right"/>
        <w:outlineLvl w:val="0"/>
        <w:rPr>
          <w:rFonts w:ascii="Franklin Gothic Book" w:hAnsi="Franklin Gothic Book" w:cs="Arial"/>
          <w:color w:val="000000" w:themeColor="text1"/>
          <w:szCs w:val="20"/>
        </w:rPr>
      </w:pPr>
    </w:p>
    <w:p w14:paraId="7BB47E81" w14:textId="32BFFC2A" w:rsidR="00782BC0" w:rsidRDefault="00782BC0" w:rsidP="00E43683">
      <w:pPr>
        <w:jc w:val="right"/>
        <w:outlineLvl w:val="0"/>
        <w:rPr>
          <w:rFonts w:ascii="Franklin Gothic Book" w:hAnsi="Franklin Gothic Book" w:cs="Arial"/>
          <w:color w:val="000000" w:themeColor="text1"/>
          <w:szCs w:val="20"/>
        </w:rPr>
      </w:pPr>
    </w:p>
    <w:p w14:paraId="0A39B7EB" w14:textId="1308BA1A" w:rsidR="00782BC0" w:rsidRDefault="00782BC0" w:rsidP="00E43683">
      <w:pPr>
        <w:jc w:val="right"/>
        <w:outlineLvl w:val="0"/>
        <w:rPr>
          <w:rFonts w:ascii="Franklin Gothic Book" w:hAnsi="Franklin Gothic Book" w:cs="Arial"/>
          <w:color w:val="000000" w:themeColor="text1"/>
          <w:szCs w:val="20"/>
        </w:rPr>
      </w:pPr>
    </w:p>
    <w:p w14:paraId="50D83689" w14:textId="7C50C53B" w:rsidR="00782BC0" w:rsidRDefault="00782BC0" w:rsidP="00E43683">
      <w:pPr>
        <w:jc w:val="right"/>
        <w:outlineLvl w:val="0"/>
        <w:rPr>
          <w:rFonts w:ascii="Franklin Gothic Book" w:hAnsi="Franklin Gothic Book" w:cs="Arial"/>
          <w:color w:val="000000" w:themeColor="text1"/>
          <w:szCs w:val="20"/>
        </w:rPr>
      </w:pPr>
    </w:p>
    <w:p w14:paraId="41AB5B86" w14:textId="02D50099" w:rsidR="00782BC0" w:rsidRDefault="00782BC0" w:rsidP="00E43683">
      <w:pPr>
        <w:jc w:val="right"/>
        <w:outlineLvl w:val="0"/>
        <w:rPr>
          <w:rFonts w:ascii="Franklin Gothic Book" w:hAnsi="Franklin Gothic Book" w:cs="Arial"/>
          <w:color w:val="000000" w:themeColor="text1"/>
          <w:szCs w:val="20"/>
        </w:rPr>
      </w:pPr>
    </w:p>
    <w:p w14:paraId="40849ECF" w14:textId="671A890D" w:rsidR="00782BC0" w:rsidRDefault="00782BC0" w:rsidP="00E43683">
      <w:pPr>
        <w:jc w:val="right"/>
        <w:outlineLvl w:val="0"/>
        <w:rPr>
          <w:rFonts w:ascii="Franklin Gothic Book" w:hAnsi="Franklin Gothic Book" w:cs="Arial"/>
          <w:color w:val="000000" w:themeColor="text1"/>
          <w:szCs w:val="20"/>
        </w:rPr>
      </w:pPr>
    </w:p>
    <w:p w14:paraId="0008B5FB" w14:textId="72EAF689" w:rsidR="00782BC0" w:rsidRDefault="00782BC0" w:rsidP="00E43683">
      <w:pPr>
        <w:jc w:val="right"/>
        <w:outlineLvl w:val="0"/>
        <w:rPr>
          <w:rFonts w:ascii="Franklin Gothic Book" w:hAnsi="Franklin Gothic Book" w:cs="Arial"/>
          <w:color w:val="000000" w:themeColor="text1"/>
          <w:szCs w:val="20"/>
        </w:rPr>
      </w:pPr>
    </w:p>
    <w:p w14:paraId="3B00C95A" w14:textId="6EEAC9CE" w:rsidR="00782BC0" w:rsidRDefault="00782BC0" w:rsidP="00E43683">
      <w:pPr>
        <w:jc w:val="right"/>
        <w:outlineLvl w:val="0"/>
        <w:rPr>
          <w:rFonts w:ascii="Franklin Gothic Book" w:hAnsi="Franklin Gothic Book" w:cs="Arial"/>
          <w:color w:val="000000" w:themeColor="text1"/>
          <w:szCs w:val="20"/>
        </w:rPr>
      </w:pPr>
    </w:p>
    <w:p w14:paraId="404CD1C2" w14:textId="453B7FF9" w:rsidR="00782BC0" w:rsidRDefault="00782BC0" w:rsidP="00E43683">
      <w:pPr>
        <w:jc w:val="right"/>
        <w:outlineLvl w:val="0"/>
        <w:rPr>
          <w:rFonts w:ascii="Franklin Gothic Book" w:hAnsi="Franklin Gothic Book" w:cs="Arial"/>
          <w:color w:val="000000" w:themeColor="text1"/>
          <w:szCs w:val="20"/>
        </w:rPr>
      </w:pPr>
    </w:p>
    <w:p w14:paraId="16A94355" w14:textId="6BCBE3DD" w:rsidR="00782BC0" w:rsidRDefault="00782BC0" w:rsidP="00E43683">
      <w:pPr>
        <w:jc w:val="right"/>
        <w:outlineLvl w:val="0"/>
        <w:rPr>
          <w:rFonts w:ascii="Franklin Gothic Book" w:hAnsi="Franklin Gothic Book" w:cs="Arial"/>
          <w:color w:val="000000" w:themeColor="text1"/>
          <w:szCs w:val="20"/>
        </w:rPr>
      </w:pPr>
    </w:p>
    <w:p w14:paraId="07F189A7" w14:textId="6FEC8B72" w:rsidR="00782BC0" w:rsidRDefault="00782BC0" w:rsidP="00E43683">
      <w:pPr>
        <w:jc w:val="right"/>
        <w:outlineLvl w:val="0"/>
        <w:rPr>
          <w:rFonts w:ascii="Franklin Gothic Book" w:hAnsi="Franklin Gothic Book" w:cs="Arial"/>
          <w:color w:val="000000" w:themeColor="text1"/>
          <w:szCs w:val="20"/>
        </w:rPr>
      </w:pPr>
    </w:p>
    <w:p w14:paraId="60AE9789" w14:textId="0582D4E4" w:rsidR="00782BC0" w:rsidRDefault="00782BC0" w:rsidP="00E43683">
      <w:pPr>
        <w:jc w:val="right"/>
        <w:outlineLvl w:val="0"/>
        <w:rPr>
          <w:rFonts w:ascii="Franklin Gothic Book" w:hAnsi="Franklin Gothic Book" w:cs="Arial"/>
          <w:color w:val="000000" w:themeColor="text1"/>
          <w:szCs w:val="20"/>
        </w:rPr>
      </w:pPr>
    </w:p>
    <w:p w14:paraId="072DE47B" w14:textId="4CC313B7" w:rsidR="00782BC0" w:rsidRDefault="00782BC0" w:rsidP="00E43683">
      <w:pPr>
        <w:jc w:val="right"/>
        <w:outlineLvl w:val="0"/>
        <w:rPr>
          <w:rFonts w:ascii="Franklin Gothic Book" w:hAnsi="Franklin Gothic Book" w:cs="Arial"/>
          <w:color w:val="000000" w:themeColor="text1"/>
          <w:szCs w:val="20"/>
        </w:rPr>
      </w:pPr>
    </w:p>
    <w:p w14:paraId="72D823E0" w14:textId="01734C1E" w:rsidR="00782BC0" w:rsidRDefault="00782BC0" w:rsidP="00E43683">
      <w:pPr>
        <w:jc w:val="right"/>
        <w:outlineLvl w:val="0"/>
        <w:rPr>
          <w:rFonts w:ascii="Franklin Gothic Book" w:hAnsi="Franklin Gothic Book" w:cs="Arial"/>
          <w:color w:val="000000" w:themeColor="text1"/>
          <w:szCs w:val="20"/>
        </w:rPr>
      </w:pPr>
    </w:p>
    <w:p w14:paraId="3F3BDE56" w14:textId="003AD662" w:rsidR="00782BC0" w:rsidRDefault="00782BC0" w:rsidP="00E43683">
      <w:pPr>
        <w:jc w:val="right"/>
        <w:outlineLvl w:val="0"/>
        <w:rPr>
          <w:rFonts w:ascii="Franklin Gothic Book" w:hAnsi="Franklin Gothic Book" w:cs="Arial"/>
          <w:color w:val="000000" w:themeColor="text1"/>
          <w:szCs w:val="20"/>
        </w:rPr>
      </w:pPr>
    </w:p>
    <w:p w14:paraId="6C3F2858" w14:textId="6803817C" w:rsidR="00782BC0" w:rsidRDefault="00782BC0" w:rsidP="00E43683">
      <w:pPr>
        <w:jc w:val="right"/>
        <w:outlineLvl w:val="0"/>
        <w:rPr>
          <w:rFonts w:ascii="Franklin Gothic Book" w:hAnsi="Franklin Gothic Book" w:cs="Arial"/>
          <w:color w:val="000000" w:themeColor="text1"/>
          <w:szCs w:val="20"/>
        </w:rPr>
      </w:pPr>
    </w:p>
    <w:p w14:paraId="698B62A9" w14:textId="4703A8F9" w:rsidR="00782BC0" w:rsidRDefault="00782BC0" w:rsidP="00E43683">
      <w:pPr>
        <w:jc w:val="right"/>
        <w:outlineLvl w:val="0"/>
        <w:rPr>
          <w:rFonts w:ascii="Franklin Gothic Book" w:hAnsi="Franklin Gothic Book" w:cs="Arial"/>
          <w:color w:val="000000" w:themeColor="text1"/>
          <w:szCs w:val="20"/>
        </w:rPr>
      </w:pPr>
    </w:p>
    <w:p w14:paraId="72762269" w14:textId="38FEAB2D" w:rsidR="00782BC0" w:rsidRDefault="00782BC0" w:rsidP="00E43683">
      <w:pPr>
        <w:jc w:val="right"/>
        <w:outlineLvl w:val="0"/>
        <w:rPr>
          <w:rFonts w:ascii="Franklin Gothic Book" w:hAnsi="Franklin Gothic Book" w:cs="Arial"/>
          <w:color w:val="000000" w:themeColor="text1"/>
          <w:szCs w:val="20"/>
        </w:rPr>
      </w:pPr>
    </w:p>
    <w:p w14:paraId="1CF99FBD" w14:textId="11B6A052" w:rsidR="00782BC0" w:rsidRDefault="00782BC0" w:rsidP="00E43683">
      <w:pPr>
        <w:jc w:val="right"/>
        <w:outlineLvl w:val="0"/>
        <w:rPr>
          <w:rFonts w:ascii="Franklin Gothic Book" w:hAnsi="Franklin Gothic Book" w:cs="Arial"/>
          <w:color w:val="000000" w:themeColor="text1"/>
          <w:szCs w:val="20"/>
        </w:rPr>
      </w:pPr>
    </w:p>
    <w:p w14:paraId="26313026" w14:textId="1023B500" w:rsidR="00782BC0" w:rsidRDefault="00782BC0" w:rsidP="00E43683">
      <w:pPr>
        <w:jc w:val="right"/>
        <w:outlineLvl w:val="0"/>
        <w:rPr>
          <w:rFonts w:ascii="Franklin Gothic Book" w:hAnsi="Franklin Gothic Book" w:cs="Arial"/>
          <w:color w:val="000000" w:themeColor="text1"/>
          <w:szCs w:val="20"/>
        </w:rPr>
      </w:pPr>
    </w:p>
    <w:p w14:paraId="44E36EC8" w14:textId="26287D4C" w:rsidR="00782BC0" w:rsidRDefault="00782BC0" w:rsidP="00E43683">
      <w:pPr>
        <w:jc w:val="right"/>
        <w:outlineLvl w:val="0"/>
        <w:rPr>
          <w:rFonts w:ascii="Franklin Gothic Book" w:hAnsi="Franklin Gothic Book" w:cs="Arial"/>
          <w:color w:val="000000" w:themeColor="text1"/>
          <w:szCs w:val="20"/>
        </w:rPr>
      </w:pPr>
    </w:p>
    <w:p w14:paraId="7A5BA3BF" w14:textId="18AA60D8" w:rsidR="00782BC0" w:rsidRDefault="00782BC0" w:rsidP="00E43683">
      <w:pPr>
        <w:jc w:val="right"/>
        <w:outlineLvl w:val="0"/>
        <w:rPr>
          <w:rFonts w:ascii="Franklin Gothic Book" w:hAnsi="Franklin Gothic Book" w:cs="Arial"/>
          <w:color w:val="000000" w:themeColor="text1"/>
          <w:szCs w:val="20"/>
        </w:rPr>
      </w:pPr>
    </w:p>
    <w:p w14:paraId="5B51EB20" w14:textId="27F9408B" w:rsidR="00782BC0" w:rsidRDefault="00782BC0" w:rsidP="00E43683">
      <w:pPr>
        <w:jc w:val="right"/>
        <w:outlineLvl w:val="0"/>
        <w:rPr>
          <w:rFonts w:ascii="Franklin Gothic Book" w:hAnsi="Franklin Gothic Book" w:cs="Arial"/>
          <w:color w:val="000000" w:themeColor="text1"/>
          <w:szCs w:val="20"/>
        </w:rPr>
      </w:pPr>
    </w:p>
    <w:p w14:paraId="202DE379" w14:textId="796472E9" w:rsidR="00782BC0" w:rsidRDefault="00782BC0" w:rsidP="00E43683">
      <w:pPr>
        <w:jc w:val="right"/>
        <w:outlineLvl w:val="0"/>
        <w:rPr>
          <w:rFonts w:ascii="Franklin Gothic Book" w:hAnsi="Franklin Gothic Book" w:cs="Arial"/>
          <w:color w:val="000000" w:themeColor="text1"/>
          <w:szCs w:val="20"/>
        </w:rPr>
      </w:pPr>
    </w:p>
    <w:p w14:paraId="1D994CC2" w14:textId="77777777" w:rsidR="00782BC0" w:rsidRDefault="00782BC0" w:rsidP="00E43683">
      <w:pPr>
        <w:jc w:val="right"/>
        <w:outlineLvl w:val="0"/>
        <w:rPr>
          <w:rFonts w:ascii="Franklin Gothic Book" w:hAnsi="Franklin Gothic Book" w:cs="Arial"/>
          <w:color w:val="000000" w:themeColor="text1"/>
          <w:szCs w:val="20"/>
        </w:rPr>
      </w:pPr>
    </w:p>
    <w:p w14:paraId="26EFAACE" w14:textId="0968E8DC" w:rsidR="00E43683" w:rsidRDefault="00E43683" w:rsidP="00E43683">
      <w:pPr>
        <w:jc w:val="right"/>
        <w:outlineLvl w:val="0"/>
        <w:rPr>
          <w:rFonts w:ascii="Franklin Gothic Book" w:hAnsi="Franklin Gothic Book" w:cs="Arial"/>
          <w:color w:val="000000" w:themeColor="text1"/>
          <w:szCs w:val="20"/>
        </w:rPr>
      </w:pPr>
      <w:r w:rsidRPr="00EE02B2">
        <w:rPr>
          <w:rFonts w:ascii="Franklin Gothic Book" w:hAnsi="Franklin Gothic Book" w:cs="Arial"/>
          <w:color w:val="000000" w:themeColor="text1"/>
          <w:szCs w:val="20"/>
        </w:rPr>
        <w:lastRenderedPageBreak/>
        <w:t xml:space="preserve">Załącznik nr 1 do ogłoszenia </w:t>
      </w:r>
    </w:p>
    <w:p w14:paraId="4C4C0407" w14:textId="77777777" w:rsidR="00782BC0" w:rsidRDefault="00782BC0" w:rsidP="00782BC0">
      <w:pPr>
        <w:jc w:val="center"/>
        <w:rPr>
          <w:rFonts w:ascii="Franklin Gothic Book" w:hAnsi="Franklin Gothic Book" w:cs="Arial"/>
          <w:color w:val="000000" w:themeColor="text1"/>
          <w:szCs w:val="20"/>
        </w:rPr>
      </w:pPr>
    </w:p>
    <w:p w14:paraId="3628A14D" w14:textId="77777777" w:rsidR="005C4E77" w:rsidRPr="00522472" w:rsidRDefault="005C4E77" w:rsidP="005C4E77">
      <w:pPr>
        <w:spacing w:after="120"/>
        <w:jc w:val="center"/>
        <w:rPr>
          <w:rFonts w:ascii="Calibri" w:hAnsi="Calibri" w:cs="Arial"/>
          <w:b/>
          <w:color w:val="000000" w:themeColor="text1"/>
          <w:sz w:val="22"/>
          <w:szCs w:val="22"/>
        </w:rPr>
      </w:pPr>
      <w:r w:rsidRPr="00522472">
        <w:rPr>
          <w:rFonts w:ascii="Calibri" w:hAnsi="Calibri" w:cs="Arial"/>
          <w:color w:val="000000" w:themeColor="text1"/>
          <w:sz w:val="22"/>
          <w:szCs w:val="22"/>
        </w:rPr>
        <w:t>Specyfikacja  istotnych   warunków zamówienia</w:t>
      </w:r>
      <w:r w:rsidRPr="00522472">
        <w:rPr>
          <w:rFonts w:ascii="Calibri" w:hAnsi="Calibri" w:cs="Arial"/>
          <w:b/>
          <w:color w:val="000000" w:themeColor="text1"/>
          <w:sz w:val="22"/>
          <w:szCs w:val="22"/>
        </w:rPr>
        <w:t xml:space="preserve"> </w:t>
      </w:r>
    </w:p>
    <w:p w14:paraId="4FC0CFA8" w14:textId="77777777" w:rsidR="005C4E77" w:rsidRPr="00522472" w:rsidRDefault="005C4E77" w:rsidP="005C4E77">
      <w:pPr>
        <w:spacing w:after="120"/>
        <w:jc w:val="center"/>
        <w:rPr>
          <w:rFonts w:ascii="Calibri" w:hAnsi="Calibri" w:cs="Arial"/>
          <w:b/>
          <w:color w:val="000000" w:themeColor="text1"/>
          <w:sz w:val="22"/>
          <w:szCs w:val="22"/>
        </w:rPr>
      </w:pPr>
      <w:r w:rsidRPr="00522472">
        <w:rPr>
          <w:rFonts w:ascii="Calibri" w:hAnsi="Calibri" w:cs="Arial"/>
          <w:b/>
          <w:color w:val="000000" w:themeColor="text1"/>
          <w:sz w:val="22"/>
          <w:szCs w:val="22"/>
        </w:rPr>
        <w:t xml:space="preserve">SIWZ </w:t>
      </w:r>
    </w:p>
    <w:p w14:paraId="6B315DA9" w14:textId="058DC709" w:rsidR="005C4E77" w:rsidRPr="00522472" w:rsidRDefault="005C4E77" w:rsidP="005C4E77">
      <w:pPr>
        <w:spacing w:after="120"/>
        <w:jc w:val="center"/>
        <w:outlineLvl w:val="0"/>
        <w:rPr>
          <w:rFonts w:ascii="Calibri" w:hAnsi="Calibri" w:cs="Arial"/>
          <w:b/>
          <w:color w:val="000000" w:themeColor="text1"/>
          <w:sz w:val="22"/>
          <w:szCs w:val="22"/>
        </w:rPr>
      </w:pPr>
      <w:r w:rsidRPr="00522472">
        <w:rPr>
          <w:rFonts w:ascii="Calibri" w:hAnsi="Calibri" w:cs="Arial"/>
          <w:b/>
          <w:color w:val="000000" w:themeColor="text1"/>
          <w:sz w:val="22"/>
          <w:szCs w:val="22"/>
        </w:rPr>
        <w:t>na</w:t>
      </w:r>
    </w:p>
    <w:p w14:paraId="5FE30F42" w14:textId="77777777" w:rsidR="005C4E77" w:rsidRPr="005C4E77" w:rsidRDefault="005C4E77" w:rsidP="005C4E77">
      <w:pPr>
        <w:pStyle w:val="Stopka"/>
        <w:tabs>
          <w:tab w:val="clear" w:pos="9072"/>
          <w:tab w:val="right" w:pos="9639"/>
        </w:tabs>
        <w:jc w:val="both"/>
        <w:rPr>
          <w:rFonts w:ascii="Franklin Gothic Book" w:hAnsi="Franklin Gothic Book" w:cs="Arial"/>
          <w:b/>
          <w:sz w:val="20"/>
          <w:szCs w:val="20"/>
        </w:rPr>
      </w:pPr>
      <w:r w:rsidRPr="005C4E77">
        <w:rPr>
          <w:rFonts w:ascii="Franklin Gothic Book" w:hAnsi="Franklin Gothic Book" w:cs="Arial"/>
          <w:b/>
          <w:sz w:val="20"/>
          <w:szCs w:val="20"/>
        </w:rPr>
        <w:t>Wykonanie</w:t>
      </w:r>
      <w:r w:rsidRPr="005C4E77">
        <w:rPr>
          <w:rFonts w:ascii="Franklin Gothic Book" w:hAnsi="Franklin Gothic Book" w:cs="Arial"/>
          <w:b/>
          <w:sz w:val="20"/>
          <w:szCs w:val="20"/>
          <w:lang w:val="pl-PL"/>
        </w:rPr>
        <w:t xml:space="preserve"> </w:t>
      </w:r>
      <w:r w:rsidRPr="005C4E77">
        <w:rPr>
          <w:rFonts w:ascii="Franklin Gothic Book" w:hAnsi="Franklin Gothic Book" w:cs="Arial"/>
          <w:b/>
          <w:sz w:val="20"/>
          <w:szCs w:val="20"/>
        </w:rPr>
        <w:t xml:space="preserve">interfejsu </w:t>
      </w:r>
      <w:r w:rsidRPr="005C4E77">
        <w:rPr>
          <w:rFonts w:ascii="Franklin Gothic Book" w:hAnsi="Franklin Gothic Book" w:cs="Arial"/>
          <w:b/>
          <w:sz w:val="20"/>
          <w:szCs w:val="20"/>
          <w:lang w:val="pl-PL"/>
        </w:rPr>
        <w:t xml:space="preserve">transferu danych z </w:t>
      </w:r>
      <w:r w:rsidRPr="005C4E77">
        <w:rPr>
          <w:rFonts w:ascii="Franklin Gothic Book" w:hAnsi="Franklin Gothic Book" w:cs="Arial"/>
          <w:b/>
          <w:sz w:val="20"/>
          <w:szCs w:val="20"/>
        </w:rPr>
        <w:t>systemu Converge do Oracle BI.</w:t>
      </w:r>
    </w:p>
    <w:p w14:paraId="24CD425A" w14:textId="77777777" w:rsidR="005C4E77" w:rsidRPr="005C4E77" w:rsidRDefault="005C4E77" w:rsidP="005C4E77">
      <w:pPr>
        <w:overflowPunct w:val="0"/>
        <w:autoSpaceDE w:val="0"/>
        <w:autoSpaceDN w:val="0"/>
        <w:adjustRightInd w:val="0"/>
        <w:spacing w:line="360" w:lineRule="auto"/>
        <w:ind w:left="360"/>
        <w:jc w:val="both"/>
        <w:textAlignment w:val="baseline"/>
        <w:rPr>
          <w:rFonts w:ascii="Franklin Gothic Book" w:hAnsi="Franklin Gothic Book" w:cs="Arial"/>
          <w:color w:val="000000" w:themeColor="text1"/>
          <w:szCs w:val="20"/>
        </w:rPr>
      </w:pPr>
    </w:p>
    <w:p w14:paraId="71773555"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 xml:space="preserve">PRZEDMIOT ZAMÓWIENIA   </w:t>
      </w:r>
    </w:p>
    <w:p w14:paraId="0545F864" w14:textId="77777777" w:rsidR="005C4E77" w:rsidRPr="005C4E77" w:rsidRDefault="005C4E77" w:rsidP="005C4E77">
      <w:pPr>
        <w:pStyle w:val="Stopka"/>
        <w:tabs>
          <w:tab w:val="clear" w:pos="9072"/>
          <w:tab w:val="right" w:pos="9639"/>
        </w:tabs>
        <w:jc w:val="both"/>
        <w:rPr>
          <w:rFonts w:ascii="Franklin Gothic Book" w:hAnsi="Franklin Gothic Book" w:cs="Arial"/>
          <w:sz w:val="20"/>
          <w:szCs w:val="20"/>
        </w:rPr>
      </w:pPr>
      <w:r w:rsidRPr="005C4E77">
        <w:rPr>
          <w:rFonts w:ascii="Franklin Gothic Book" w:hAnsi="Franklin Gothic Book" w:cs="Arial"/>
          <w:sz w:val="20"/>
          <w:szCs w:val="20"/>
        </w:rPr>
        <w:t>Wykonanie interfejsu transferu danych z systemu Converge do Oracle BI.</w:t>
      </w:r>
    </w:p>
    <w:p w14:paraId="6856C734" w14:textId="77777777" w:rsidR="005C4E77" w:rsidRPr="005C4E77" w:rsidRDefault="005C4E77" w:rsidP="005C4E77">
      <w:pPr>
        <w:jc w:val="both"/>
        <w:rPr>
          <w:rFonts w:ascii="Franklin Gothic Book" w:hAnsi="Franklin Gothic Book" w:cs="Arial"/>
          <w:b/>
          <w:color w:val="000000" w:themeColor="text1"/>
          <w:szCs w:val="20"/>
          <w:u w:val="single"/>
        </w:rPr>
      </w:pPr>
    </w:p>
    <w:p w14:paraId="6424FC8A"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Arial"/>
          <w:bCs/>
          <w:color w:val="000000" w:themeColor="text1"/>
          <w:sz w:val="20"/>
          <w:szCs w:val="20"/>
        </w:rPr>
      </w:pPr>
      <w:r w:rsidRPr="005C4E77">
        <w:rPr>
          <w:rFonts w:ascii="Franklin Gothic Book" w:hAnsi="Franklin Gothic Book" w:cs="Arial"/>
          <w:b/>
          <w:bCs/>
          <w:color w:val="000000" w:themeColor="text1"/>
          <w:sz w:val="20"/>
          <w:szCs w:val="20"/>
        </w:rPr>
        <w:t>SZCZEGÓŁOWY ZAKRES ROBÓT/USŁÓG OBEJMUJE:</w:t>
      </w:r>
    </w:p>
    <w:p w14:paraId="79F9347D" w14:textId="39B90C61" w:rsidR="005C4E77" w:rsidRPr="00397463" w:rsidRDefault="005C4E77" w:rsidP="00397463">
      <w:pPr>
        <w:pStyle w:val="Akapitzlist"/>
        <w:numPr>
          <w:ilvl w:val="1"/>
          <w:numId w:val="30"/>
        </w:numPr>
        <w:spacing w:after="120" w:line="240" w:lineRule="auto"/>
        <w:ind w:left="426" w:hanging="426"/>
        <w:contextualSpacing w:val="0"/>
        <w:rPr>
          <w:rFonts w:ascii="Franklin Gothic Book" w:hAnsi="Franklin Gothic Book"/>
          <w:sz w:val="20"/>
          <w:szCs w:val="20"/>
        </w:rPr>
      </w:pPr>
      <w:r w:rsidRPr="00397463">
        <w:rPr>
          <w:rFonts w:ascii="Franklin Gothic Book" w:hAnsi="Franklin Gothic Book"/>
          <w:sz w:val="20"/>
          <w:szCs w:val="20"/>
        </w:rPr>
        <w:t>Aktualizacja systemu Converge do wersji najnowszej.</w:t>
      </w:r>
    </w:p>
    <w:p w14:paraId="685F9100" w14:textId="77777777" w:rsidR="005C4E77" w:rsidRPr="00397463" w:rsidRDefault="005C4E77" w:rsidP="00397463">
      <w:pPr>
        <w:pStyle w:val="Akapitzlist"/>
        <w:numPr>
          <w:ilvl w:val="1"/>
          <w:numId w:val="30"/>
        </w:numPr>
        <w:spacing w:after="120"/>
        <w:ind w:left="426" w:hanging="426"/>
        <w:rPr>
          <w:rFonts w:ascii="Franklin Gothic Book" w:hAnsi="Franklin Gothic Book"/>
          <w:sz w:val="20"/>
          <w:szCs w:val="20"/>
        </w:rPr>
      </w:pPr>
      <w:r w:rsidRPr="00397463">
        <w:rPr>
          <w:rFonts w:ascii="Franklin Gothic Book" w:hAnsi="Franklin Gothic Book"/>
          <w:sz w:val="20"/>
          <w:szCs w:val="20"/>
        </w:rPr>
        <w:t xml:space="preserve">Dostarczenie licencji  dla nowego interfejsu Oracle BI. </w:t>
      </w:r>
    </w:p>
    <w:p w14:paraId="354A94ED" w14:textId="77777777" w:rsidR="005C4E77" w:rsidRPr="00397463" w:rsidRDefault="005C4E77" w:rsidP="00397463">
      <w:pPr>
        <w:pStyle w:val="Akapitzlist"/>
        <w:numPr>
          <w:ilvl w:val="1"/>
          <w:numId w:val="30"/>
        </w:numPr>
        <w:spacing w:after="120"/>
        <w:ind w:left="426" w:hanging="426"/>
        <w:rPr>
          <w:rFonts w:ascii="Franklin Gothic Book" w:hAnsi="Franklin Gothic Book"/>
          <w:sz w:val="20"/>
          <w:szCs w:val="20"/>
        </w:rPr>
      </w:pPr>
      <w:r w:rsidRPr="00397463">
        <w:rPr>
          <w:rFonts w:ascii="Franklin Gothic Book" w:hAnsi="Franklin Gothic Book"/>
          <w:sz w:val="20"/>
          <w:szCs w:val="20"/>
        </w:rPr>
        <w:t>Konfiguracja interfejsu transferu danych wg wstępnych założeń:</w:t>
      </w:r>
    </w:p>
    <w:p w14:paraId="09401F78" w14:textId="6D0301E6" w:rsidR="005C4E77" w:rsidRPr="00397463" w:rsidRDefault="005C4E77" w:rsidP="00397463">
      <w:pPr>
        <w:pStyle w:val="Akapitzlist"/>
        <w:numPr>
          <w:ilvl w:val="2"/>
          <w:numId w:val="30"/>
        </w:numPr>
        <w:spacing w:after="120"/>
        <w:ind w:left="1134" w:hanging="708"/>
        <w:jc w:val="both"/>
        <w:rPr>
          <w:rFonts w:ascii="Franklin Gothic Book" w:hAnsi="Franklin Gothic Book" w:cs="Tahoma"/>
          <w:sz w:val="20"/>
          <w:szCs w:val="20"/>
        </w:rPr>
      </w:pPr>
      <w:r w:rsidRPr="00397463">
        <w:rPr>
          <w:rFonts w:ascii="Franklin Gothic Book" w:hAnsi="Franklin Gothic Book" w:cs="Tahoma"/>
          <w:sz w:val="20"/>
          <w:szCs w:val="20"/>
        </w:rPr>
        <w:t>użytkownik będzie mógł oznaczyć liczniki eksportowane z poziomu GUI systemu Converge</w:t>
      </w:r>
    </w:p>
    <w:p w14:paraId="7C03EA20" w14:textId="77777777" w:rsidR="005C4E77" w:rsidRPr="00397463" w:rsidRDefault="005C4E77" w:rsidP="00397463">
      <w:pPr>
        <w:pStyle w:val="Akapitzlist"/>
        <w:numPr>
          <w:ilvl w:val="2"/>
          <w:numId w:val="30"/>
        </w:numPr>
        <w:spacing w:after="120"/>
        <w:ind w:left="1134" w:hanging="708"/>
        <w:jc w:val="both"/>
        <w:rPr>
          <w:rFonts w:ascii="Franklin Gothic Book" w:hAnsi="Franklin Gothic Book" w:cs="Tahoma"/>
          <w:sz w:val="20"/>
          <w:szCs w:val="20"/>
        </w:rPr>
      </w:pPr>
      <w:r w:rsidRPr="00397463">
        <w:rPr>
          <w:rFonts w:ascii="Franklin Gothic Book" w:hAnsi="Franklin Gothic Book" w:cs="Tahoma"/>
          <w:sz w:val="20"/>
          <w:szCs w:val="20"/>
        </w:rPr>
        <w:t xml:space="preserve">użytkownik będzie mógł ponowić eksport danych w ręcznie za wyznaczony okres czasu  z poziomu GUI </w:t>
      </w:r>
    </w:p>
    <w:p w14:paraId="3D39BBEC" w14:textId="77777777" w:rsidR="005C4E77" w:rsidRPr="00397463" w:rsidRDefault="005C4E77" w:rsidP="00397463">
      <w:pPr>
        <w:pStyle w:val="Akapitzlist"/>
        <w:numPr>
          <w:ilvl w:val="2"/>
          <w:numId w:val="30"/>
        </w:numPr>
        <w:spacing w:after="120"/>
        <w:ind w:left="1134" w:hanging="708"/>
        <w:jc w:val="both"/>
        <w:rPr>
          <w:rFonts w:ascii="Franklin Gothic Book" w:hAnsi="Franklin Gothic Book" w:cs="Tahoma"/>
          <w:sz w:val="20"/>
          <w:szCs w:val="20"/>
        </w:rPr>
      </w:pPr>
      <w:r w:rsidRPr="00397463">
        <w:rPr>
          <w:rFonts w:ascii="Franklin Gothic Book" w:hAnsi="Franklin Gothic Book" w:cs="Tahoma"/>
          <w:sz w:val="20"/>
          <w:szCs w:val="20"/>
        </w:rPr>
        <w:t>zmiana ręczna danych w systemie Converge lub ponowienie odczytu również spowoduje zapis danych tabeli wymiany</w:t>
      </w:r>
    </w:p>
    <w:p w14:paraId="6AEB0E98" w14:textId="77777777" w:rsidR="005C4E77" w:rsidRPr="00397463" w:rsidRDefault="005C4E77" w:rsidP="00397463">
      <w:pPr>
        <w:pStyle w:val="Akapitzlist"/>
        <w:numPr>
          <w:ilvl w:val="2"/>
          <w:numId w:val="30"/>
        </w:numPr>
        <w:spacing w:after="120"/>
        <w:ind w:left="1134" w:hanging="708"/>
        <w:jc w:val="both"/>
        <w:rPr>
          <w:rFonts w:ascii="Franklin Gothic Book" w:hAnsi="Franklin Gothic Book" w:cs="Tahoma"/>
          <w:sz w:val="20"/>
          <w:szCs w:val="20"/>
        </w:rPr>
      </w:pPr>
      <w:r w:rsidRPr="00397463">
        <w:rPr>
          <w:rFonts w:ascii="Franklin Gothic Book" w:hAnsi="Franklin Gothic Book" w:cs="Tahoma"/>
          <w:sz w:val="20"/>
          <w:szCs w:val="20"/>
        </w:rPr>
        <w:t xml:space="preserve">dane pomiędzy systemami będą wymieniane poprzez tabelę która będzie stworzona na bazie systemu Converge </w:t>
      </w:r>
    </w:p>
    <w:p w14:paraId="569BD075" w14:textId="77777777" w:rsidR="005C4E77" w:rsidRPr="00397463" w:rsidRDefault="005C4E77" w:rsidP="00397463">
      <w:pPr>
        <w:pStyle w:val="Akapitzlist"/>
        <w:numPr>
          <w:ilvl w:val="2"/>
          <w:numId w:val="30"/>
        </w:numPr>
        <w:spacing w:after="120"/>
        <w:ind w:left="1134" w:hanging="708"/>
        <w:jc w:val="both"/>
        <w:rPr>
          <w:rFonts w:ascii="Franklin Gothic Book" w:hAnsi="Franklin Gothic Book" w:cs="Tahoma"/>
          <w:sz w:val="20"/>
          <w:szCs w:val="20"/>
        </w:rPr>
      </w:pPr>
      <w:r w:rsidRPr="00397463">
        <w:rPr>
          <w:rFonts w:ascii="Franklin Gothic Book" w:hAnsi="Franklin Gothic Book" w:cs="Tahoma"/>
          <w:sz w:val="20"/>
          <w:szCs w:val="20"/>
        </w:rPr>
        <w:t>zostanie stworzony specjalizowany raport w systemie Converge który będzie zapisywał dane do tabeli wymiany</w:t>
      </w:r>
    </w:p>
    <w:p w14:paraId="3299006E" w14:textId="77777777" w:rsidR="005C4E77" w:rsidRPr="00397463" w:rsidRDefault="005C4E77" w:rsidP="00397463">
      <w:pPr>
        <w:pStyle w:val="Akapitzlist"/>
        <w:numPr>
          <w:ilvl w:val="2"/>
          <w:numId w:val="30"/>
        </w:numPr>
        <w:spacing w:after="120"/>
        <w:ind w:left="1134" w:hanging="708"/>
        <w:jc w:val="both"/>
        <w:rPr>
          <w:rFonts w:ascii="Franklin Gothic Book" w:hAnsi="Franklin Gothic Book" w:cs="Tahoma"/>
          <w:sz w:val="20"/>
          <w:szCs w:val="20"/>
        </w:rPr>
      </w:pPr>
      <w:r w:rsidRPr="00397463">
        <w:rPr>
          <w:rFonts w:ascii="Franklin Gothic Book" w:hAnsi="Franklin Gothic Book" w:cs="Tahoma"/>
          <w:sz w:val="20"/>
          <w:szCs w:val="20"/>
        </w:rPr>
        <w:t>zadanie zapisujące dane do tabeli wymiany będzie mogło być uruchamiane co godzinę lub rzadziej</w:t>
      </w:r>
    </w:p>
    <w:p w14:paraId="32B25354" w14:textId="77777777" w:rsidR="005C4E77" w:rsidRPr="00397463" w:rsidRDefault="005C4E77" w:rsidP="00397463">
      <w:pPr>
        <w:pStyle w:val="Akapitzlist"/>
        <w:numPr>
          <w:ilvl w:val="2"/>
          <w:numId w:val="30"/>
        </w:numPr>
        <w:spacing w:after="120"/>
        <w:ind w:left="1134" w:hanging="708"/>
        <w:jc w:val="both"/>
        <w:rPr>
          <w:rFonts w:ascii="Franklin Gothic Book" w:hAnsi="Franklin Gothic Book" w:cs="Tahoma"/>
          <w:sz w:val="20"/>
          <w:szCs w:val="20"/>
        </w:rPr>
      </w:pPr>
      <w:r w:rsidRPr="00397463">
        <w:rPr>
          <w:rFonts w:ascii="Franklin Gothic Book" w:hAnsi="Franklin Gothic Book" w:cs="Tahoma"/>
          <w:sz w:val="20"/>
          <w:szCs w:val="20"/>
        </w:rPr>
        <w:t>zostanie stworzony dodatkowy użytkownik w bazie systemu Converge z ograniczonymi prawami na potrzeby pobierania danych z tabeli wymiany.</w:t>
      </w:r>
    </w:p>
    <w:p w14:paraId="7E338F69" w14:textId="714A6E4E" w:rsidR="005C4E77" w:rsidRPr="00397463" w:rsidRDefault="005C4E77" w:rsidP="00397463">
      <w:pPr>
        <w:pStyle w:val="Akapitzlist"/>
        <w:numPr>
          <w:ilvl w:val="2"/>
          <w:numId w:val="30"/>
        </w:numPr>
        <w:spacing w:after="120"/>
        <w:ind w:left="1134" w:hanging="708"/>
        <w:jc w:val="both"/>
        <w:rPr>
          <w:rFonts w:ascii="Franklin Gothic Book" w:hAnsi="Franklin Gothic Book" w:cs="Tahoma"/>
          <w:sz w:val="20"/>
          <w:szCs w:val="20"/>
        </w:rPr>
      </w:pPr>
      <w:r w:rsidRPr="00397463">
        <w:rPr>
          <w:rFonts w:ascii="Franklin Gothic Book" w:hAnsi="Franklin Gothic Book" w:cs="Tahoma"/>
          <w:sz w:val="20"/>
          <w:szCs w:val="20"/>
        </w:rPr>
        <w:t xml:space="preserve">struktura tabeli wymiany </w:t>
      </w:r>
    </w:p>
    <w:p w14:paraId="1B119D71" w14:textId="77777777" w:rsidR="005C4E77" w:rsidRPr="005C4E77" w:rsidRDefault="005C4E77" w:rsidP="005C4E77">
      <w:pPr>
        <w:jc w:val="both"/>
        <w:rPr>
          <w:rFonts w:ascii="Franklin Gothic Book" w:hAnsi="Franklin Gothic Book" w:cs="Tahoma"/>
          <w:szCs w:val="20"/>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1519"/>
        <w:gridCol w:w="1985"/>
        <w:gridCol w:w="1493"/>
        <w:gridCol w:w="1080"/>
        <w:gridCol w:w="1620"/>
        <w:gridCol w:w="2339"/>
      </w:tblGrid>
      <w:tr w:rsidR="005C4E77" w:rsidRPr="00337CD6" w14:paraId="483CE582" w14:textId="77777777" w:rsidTr="005C4E77">
        <w:trPr>
          <w:tblHeader/>
          <w:jc w:val="center"/>
        </w:trPr>
        <w:tc>
          <w:tcPr>
            <w:tcW w:w="291" w:type="dxa"/>
            <w:tcBorders>
              <w:top w:val="single" w:sz="4" w:space="0" w:color="auto"/>
              <w:left w:val="single" w:sz="4" w:space="0" w:color="auto"/>
              <w:bottom w:val="single" w:sz="4" w:space="0" w:color="auto"/>
              <w:right w:val="single" w:sz="4" w:space="0" w:color="auto"/>
            </w:tcBorders>
            <w:shd w:val="clear" w:color="auto" w:fill="D9D9D9"/>
            <w:hideMark/>
          </w:tcPr>
          <w:p w14:paraId="0DD1B9EB" w14:textId="77777777" w:rsidR="005C4E77" w:rsidRPr="00337CD6" w:rsidRDefault="005C4E77" w:rsidP="005C4E77">
            <w:pPr>
              <w:spacing w:line="256" w:lineRule="auto"/>
              <w:rPr>
                <w:rFonts w:ascii="Franklin Gothic Book" w:hAnsi="Franklin Gothic Book" w:cs="Tahoma"/>
                <w:sz w:val="18"/>
                <w:szCs w:val="18"/>
              </w:rPr>
            </w:pPr>
            <w:proofErr w:type="spellStart"/>
            <w:r w:rsidRPr="00337CD6">
              <w:rPr>
                <w:rFonts w:ascii="Franklin Gothic Book" w:hAnsi="Franklin Gothic Book" w:cs="Tahoma"/>
                <w:sz w:val="18"/>
                <w:szCs w:val="18"/>
              </w:rPr>
              <w:t>Lp</w:t>
            </w:r>
            <w:proofErr w:type="spellEnd"/>
          </w:p>
        </w:tc>
        <w:tc>
          <w:tcPr>
            <w:tcW w:w="1519" w:type="dxa"/>
            <w:tcBorders>
              <w:top w:val="single" w:sz="4" w:space="0" w:color="auto"/>
              <w:left w:val="single" w:sz="4" w:space="0" w:color="auto"/>
              <w:bottom w:val="single" w:sz="4" w:space="0" w:color="auto"/>
              <w:right w:val="single" w:sz="4" w:space="0" w:color="auto"/>
            </w:tcBorders>
            <w:shd w:val="clear" w:color="auto" w:fill="D9D9D9"/>
            <w:hideMark/>
          </w:tcPr>
          <w:p w14:paraId="41D612E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Nazwa kolumny</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4C9F4FE0"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Format</w:t>
            </w:r>
          </w:p>
        </w:tc>
        <w:tc>
          <w:tcPr>
            <w:tcW w:w="1493" w:type="dxa"/>
            <w:tcBorders>
              <w:top w:val="single" w:sz="4" w:space="0" w:color="auto"/>
              <w:left w:val="single" w:sz="4" w:space="0" w:color="auto"/>
              <w:bottom w:val="single" w:sz="4" w:space="0" w:color="auto"/>
              <w:right w:val="single" w:sz="4" w:space="0" w:color="auto"/>
            </w:tcBorders>
            <w:shd w:val="clear" w:color="auto" w:fill="D9D9D9"/>
            <w:hideMark/>
          </w:tcPr>
          <w:p w14:paraId="16C8342C"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NULL T/N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19862FC3"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Wym. BI</w:t>
            </w:r>
          </w:p>
          <w:p w14:paraId="4BE31305"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615D9615"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Opis zawartości i uwagi</w:t>
            </w:r>
          </w:p>
        </w:tc>
        <w:tc>
          <w:tcPr>
            <w:tcW w:w="2339" w:type="dxa"/>
            <w:tcBorders>
              <w:top w:val="single" w:sz="4" w:space="0" w:color="auto"/>
              <w:left w:val="single" w:sz="4" w:space="0" w:color="auto"/>
              <w:bottom w:val="single" w:sz="4" w:space="0" w:color="auto"/>
              <w:right w:val="single" w:sz="4" w:space="0" w:color="auto"/>
            </w:tcBorders>
            <w:shd w:val="clear" w:color="auto" w:fill="D9D9D9"/>
            <w:hideMark/>
          </w:tcPr>
          <w:p w14:paraId="5E5399B7"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Przykład</w:t>
            </w:r>
          </w:p>
        </w:tc>
      </w:tr>
      <w:tr w:rsidR="005C4E77" w:rsidRPr="00337CD6" w14:paraId="5439F780" w14:textId="77777777" w:rsidTr="005C4E77">
        <w:trPr>
          <w:jc w:val="center"/>
        </w:trPr>
        <w:tc>
          <w:tcPr>
            <w:tcW w:w="291" w:type="dxa"/>
            <w:tcBorders>
              <w:top w:val="single" w:sz="4" w:space="0" w:color="auto"/>
              <w:left w:val="single" w:sz="4" w:space="0" w:color="auto"/>
              <w:bottom w:val="single" w:sz="4" w:space="0" w:color="auto"/>
              <w:right w:val="single" w:sz="4" w:space="0" w:color="auto"/>
            </w:tcBorders>
            <w:hideMark/>
          </w:tcPr>
          <w:p w14:paraId="633D98DF"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1</w:t>
            </w:r>
          </w:p>
        </w:tc>
        <w:tc>
          <w:tcPr>
            <w:tcW w:w="1519" w:type="dxa"/>
            <w:tcBorders>
              <w:top w:val="single" w:sz="4" w:space="0" w:color="auto"/>
              <w:left w:val="single" w:sz="4" w:space="0" w:color="auto"/>
              <w:bottom w:val="single" w:sz="4" w:space="0" w:color="auto"/>
              <w:right w:val="single" w:sz="4" w:space="0" w:color="auto"/>
            </w:tcBorders>
            <w:vAlign w:val="center"/>
            <w:hideMark/>
          </w:tcPr>
          <w:p w14:paraId="4D1E8B63"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ZRO_KOD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D62FC8"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VARCHAR2(96 BYTE)</w:t>
            </w:r>
          </w:p>
        </w:tc>
        <w:tc>
          <w:tcPr>
            <w:tcW w:w="1493" w:type="dxa"/>
            <w:tcBorders>
              <w:top w:val="single" w:sz="4" w:space="0" w:color="auto"/>
              <w:left w:val="single" w:sz="4" w:space="0" w:color="auto"/>
              <w:bottom w:val="single" w:sz="4" w:space="0" w:color="auto"/>
              <w:right w:val="single" w:sz="4" w:space="0" w:color="auto"/>
            </w:tcBorders>
            <w:vAlign w:val="center"/>
          </w:tcPr>
          <w:p w14:paraId="5EF3C4D3"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D2C33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97284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 xml:space="preserve">Kod źródła licznika w systemie Converge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9F056AD"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Do ustalenia</w:t>
            </w:r>
          </w:p>
        </w:tc>
      </w:tr>
      <w:tr w:rsidR="005C4E77" w:rsidRPr="00337CD6" w14:paraId="0BCE3AB3" w14:textId="77777777" w:rsidTr="005C4E77">
        <w:trPr>
          <w:jc w:val="center"/>
        </w:trPr>
        <w:tc>
          <w:tcPr>
            <w:tcW w:w="291" w:type="dxa"/>
            <w:tcBorders>
              <w:top w:val="single" w:sz="4" w:space="0" w:color="auto"/>
              <w:left w:val="single" w:sz="4" w:space="0" w:color="auto"/>
              <w:bottom w:val="single" w:sz="4" w:space="0" w:color="auto"/>
              <w:right w:val="single" w:sz="4" w:space="0" w:color="auto"/>
            </w:tcBorders>
            <w:hideMark/>
          </w:tcPr>
          <w:p w14:paraId="4ED8BC5F"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2</w:t>
            </w:r>
          </w:p>
        </w:tc>
        <w:tc>
          <w:tcPr>
            <w:tcW w:w="1519" w:type="dxa"/>
            <w:tcBorders>
              <w:top w:val="single" w:sz="4" w:space="0" w:color="auto"/>
              <w:left w:val="single" w:sz="4" w:space="0" w:color="auto"/>
              <w:bottom w:val="single" w:sz="4" w:space="0" w:color="auto"/>
              <w:right w:val="single" w:sz="4" w:space="0" w:color="auto"/>
            </w:tcBorders>
            <w:vAlign w:val="center"/>
            <w:hideMark/>
          </w:tcPr>
          <w:p w14:paraId="6BBF5E4D"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WI_FI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91AF5A"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VARCHAR2(18 BYTE)</w:t>
            </w:r>
          </w:p>
        </w:tc>
        <w:tc>
          <w:tcPr>
            <w:tcW w:w="1493" w:type="dxa"/>
            <w:tcBorders>
              <w:top w:val="single" w:sz="4" w:space="0" w:color="auto"/>
              <w:left w:val="single" w:sz="4" w:space="0" w:color="auto"/>
              <w:bottom w:val="single" w:sz="4" w:space="0" w:color="auto"/>
              <w:right w:val="single" w:sz="4" w:space="0" w:color="auto"/>
            </w:tcBorders>
            <w:vAlign w:val="center"/>
          </w:tcPr>
          <w:p w14:paraId="1B00E17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D58C69"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786240"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Wielkość fizyczna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75DFD61" w14:textId="77777777" w:rsidR="005C4E77" w:rsidRPr="00337CD6" w:rsidRDefault="005C4E77" w:rsidP="005C4E77">
            <w:pPr>
              <w:spacing w:line="256" w:lineRule="auto"/>
              <w:rPr>
                <w:rFonts w:ascii="Franklin Gothic Book" w:hAnsi="Franklin Gothic Book" w:cs="Tahoma"/>
                <w:sz w:val="18"/>
                <w:szCs w:val="18"/>
                <w:lang w:val="en-GB"/>
              </w:rPr>
            </w:pPr>
            <w:r w:rsidRPr="00337CD6">
              <w:rPr>
                <w:rFonts w:ascii="Franklin Gothic Book" w:hAnsi="Franklin Gothic Book" w:cs="Tahoma"/>
                <w:sz w:val="18"/>
                <w:szCs w:val="18"/>
                <w:lang w:val="en-GB"/>
              </w:rPr>
              <w:t>A+,A-,</w:t>
            </w:r>
            <w:proofErr w:type="spellStart"/>
            <w:r w:rsidRPr="00337CD6">
              <w:rPr>
                <w:rFonts w:ascii="Franklin Gothic Book" w:hAnsi="Franklin Gothic Book" w:cs="Tahoma"/>
                <w:sz w:val="18"/>
                <w:szCs w:val="18"/>
                <w:lang w:val="en-GB"/>
              </w:rPr>
              <w:t>Ri</w:t>
            </w:r>
            <w:proofErr w:type="spellEnd"/>
            <w:r w:rsidRPr="00337CD6">
              <w:rPr>
                <w:rFonts w:ascii="Franklin Gothic Book" w:hAnsi="Franklin Gothic Book" w:cs="Tahoma"/>
                <w:sz w:val="18"/>
                <w:szCs w:val="18"/>
                <w:lang w:val="en-GB"/>
              </w:rPr>
              <w:t>+,</w:t>
            </w:r>
            <w:proofErr w:type="spellStart"/>
            <w:r w:rsidRPr="00337CD6">
              <w:rPr>
                <w:rFonts w:ascii="Franklin Gothic Book" w:hAnsi="Franklin Gothic Book" w:cs="Tahoma"/>
                <w:sz w:val="18"/>
                <w:szCs w:val="18"/>
                <w:lang w:val="en-GB"/>
              </w:rPr>
              <w:t>Ri</w:t>
            </w:r>
            <w:proofErr w:type="spellEnd"/>
            <w:r w:rsidRPr="00337CD6">
              <w:rPr>
                <w:rFonts w:ascii="Franklin Gothic Book" w:hAnsi="Franklin Gothic Book" w:cs="Tahoma"/>
                <w:sz w:val="18"/>
                <w:szCs w:val="18"/>
                <w:lang w:val="en-GB"/>
              </w:rPr>
              <w:t>-,</w:t>
            </w:r>
            <w:proofErr w:type="spellStart"/>
            <w:r w:rsidRPr="00337CD6">
              <w:rPr>
                <w:rFonts w:ascii="Franklin Gothic Book" w:hAnsi="Franklin Gothic Book" w:cs="Tahoma"/>
                <w:sz w:val="18"/>
                <w:szCs w:val="18"/>
                <w:lang w:val="en-GB"/>
              </w:rPr>
              <w:t>Rc</w:t>
            </w:r>
            <w:proofErr w:type="spellEnd"/>
            <w:r w:rsidRPr="00337CD6">
              <w:rPr>
                <w:rFonts w:ascii="Franklin Gothic Book" w:hAnsi="Franklin Gothic Book" w:cs="Tahoma"/>
                <w:sz w:val="18"/>
                <w:szCs w:val="18"/>
                <w:lang w:val="en-GB"/>
              </w:rPr>
              <w:t>-,</w:t>
            </w:r>
            <w:proofErr w:type="spellStart"/>
            <w:r w:rsidRPr="00337CD6">
              <w:rPr>
                <w:rFonts w:ascii="Franklin Gothic Book" w:hAnsi="Franklin Gothic Book" w:cs="Tahoma"/>
                <w:sz w:val="18"/>
                <w:szCs w:val="18"/>
                <w:lang w:val="en-GB"/>
              </w:rPr>
              <w:t>Rc</w:t>
            </w:r>
            <w:proofErr w:type="spellEnd"/>
            <w:r w:rsidRPr="00337CD6">
              <w:rPr>
                <w:rFonts w:ascii="Franklin Gothic Book" w:hAnsi="Franklin Gothic Book" w:cs="Tahoma"/>
                <w:sz w:val="18"/>
                <w:szCs w:val="18"/>
                <w:lang w:val="en-GB"/>
              </w:rPr>
              <w:t>+</w:t>
            </w:r>
          </w:p>
        </w:tc>
      </w:tr>
      <w:tr w:rsidR="005C4E77" w:rsidRPr="00337CD6" w14:paraId="289F8231" w14:textId="77777777" w:rsidTr="005C4E77">
        <w:trPr>
          <w:jc w:val="center"/>
        </w:trPr>
        <w:tc>
          <w:tcPr>
            <w:tcW w:w="291" w:type="dxa"/>
            <w:tcBorders>
              <w:top w:val="single" w:sz="4" w:space="0" w:color="auto"/>
              <w:left w:val="single" w:sz="4" w:space="0" w:color="auto"/>
              <w:bottom w:val="single" w:sz="4" w:space="0" w:color="auto"/>
              <w:right w:val="single" w:sz="4" w:space="0" w:color="auto"/>
            </w:tcBorders>
            <w:hideMark/>
          </w:tcPr>
          <w:p w14:paraId="01AE8AF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3</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01515F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DT_CZAS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F7A8F3"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DATE</w:t>
            </w:r>
          </w:p>
        </w:tc>
        <w:tc>
          <w:tcPr>
            <w:tcW w:w="1493" w:type="dxa"/>
            <w:tcBorders>
              <w:top w:val="single" w:sz="4" w:space="0" w:color="auto"/>
              <w:left w:val="single" w:sz="4" w:space="0" w:color="auto"/>
              <w:bottom w:val="single" w:sz="4" w:space="0" w:color="auto"/>
              <w:right w:val="single" w:sz="4" w:space="0" w:color="auto"/>
            </w:tcBorders>
            <w:vAlign w:val="center"/>
          </w:tcPr>
          <w:p w14:paraId="2F19606C"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94E985"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CF8ECD"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Data, czas wartości w UTC</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7A60F23"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09/08/01 12:45</w:t>
            </w:r>
          </w:p>
        </w:tc>
      </w:tr>
      <w:tr w:rsidR="005C4E77" w:rsidRPr="00337CD6" w14:paraId="69232400" w14:textId="77777777" w:rsidTr="005C4E77">
        <w:trPr>
          <w:jc w:val="center"/>
        </w:trPr>
        <w:tc>
          <w:tcPr>
            <w:tcW w:w="291" w:type="dxa"/>
            <w:tcBorders>
              <w:top w:val="single" w:sz="4" w:space="0" w:color="auto"/>
              <w:left w:val="single" w:sz="4" w:space="0" w:color="auto"/>
              <w:bottom w:val="single" w:sz="4" w:space="0" w:color="auto"/>
              <w:right w:val="single" w:sz="4" w:space="0" w:color="auto"/>
            </w:tcBorders>
            <w:hideMark/>
          </w:tcPr>
          <w:p w14:paraId="0A52486D"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4</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1B14109"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WARTOSC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18BC07"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NUMBER</w:t>
            </w:r>
          </w:p>
        </w:tc>
        <w:tc>
          <w:tcPr>
            <w:tcW w:w="1493" w:type="dxa"/>
            <w:tcBorders>
              <w:top w:val="single" w:sz="4" w:space="0" w:color="auto"/>
              <w:left w:val="single" w:sz="4" w:space="0" w:color="auto"/>
              <w:bottom w:val="single" w:sz="4" w:space="0" w:color="auto"/>
              <w:right w:val="single" w:sz="4" w:space="0" w:color="auto"/>
            </w:tcBorders>
            <w:vAlign w:val="center"/>
          </w:tcPr>
          <w:p w14:paraId="47F23681"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21C429"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46F35CE"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Wartość</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97002AB"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3456,23</w:t>
            </w:r>
          </w:p>
        </w:tc>
      </w:tr>
      <w:tr w:rsidR="005C4E77" w:rsidRPr="00337CD6" w14:paraId="03DDD0C9" w14:textId="77777777" w:rsidTr="005C4E77">
        <w:trPr>
          <w:jc w:val="center"/>
        </w:trPr>
        <w:tc>
          <w:tcPr>
            <w:tcW w:w="291" w:type="dxa"/>
            <w:tcBorders>
              <w:top w:val="single" w:sz="4" w:space="0" w:color="auto"/>
              <w:left w:val="single" w:sz="4" w:space="0" w:color="auto"/>
              <w:bottom w:val="single" w:sz="4" w:space="0" w:color="auto"/>
              <w:right w:val="single" w:sz="4" w:space="0" w:color="auto"/>
            </w:tcBorders>
            <w:hideMark/>
          </w:tcPr>
          <w:p w14:paraId="0428F197"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5</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1C8DC50"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JEDNOSTKA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B8B438"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VARCHAR2(18 BYTE)</w:t>
            </w:r>
          </w:p>
        </w:tc>
        <w:tc>
          <w:tcPr>
            <w:tcW w:w="1493" w:type="dxa"/>
            <w:tcBorders>
              <w:top w:val="single" w:sz="4" w:space="0" w:color="auto"/>
              <w:left w:val="single" w:sz="4" w:space="0" w:color="auto"/>
              <w:bottom w:val="single" w:sz="4" w:space="0" w:color="auto"/>
              <w:right w:val="single" w:sz="4" w:space="0" w:color="auto"/>
            </w:tcBorders>
            <w:vAlign w:val="center"/>
          </w:tcPr>
          <w:p w14:paraId="25E682F1"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3A0CAE"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9053160"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Jednostka miary wartości</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43F243"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MWh</w:t>
            </w:r>
          </w:p>
          <w:p w14:paraId="14B1CBA2" w14:textId="77777777" w:rsidR="005C4E77" w:rsidRPr="00337CD6" w:rsidRDefault="005C4E77" w:rsidP="005C4E77">
            <w:pPr>
              <w:spacing w:line="256" w:lineRule="auto"/>
              <w:rPr>
                <w:rFonts w:ascii="Franklin Gothic Book" w:hAnsi="Franklin Gothic Book" w:cs="Tahoma"/>
                <w:sz w:val="18"/>
                <w:szCs w:val="18"/>
              </w:rPr>
            </w:pPr>
            <w:proofErr w:type="spellStart"/>
            <w:r w:rsidRPr="00337CD6">
              <w:rPr>
                <w:rFonts w:ascii="Franklin Gothic Book" w:hAnsi="Franklin Gothic Book" w:cs="Tahoma"/>
                <w:sz w:val="18"/>
                <w:szCs w:val="18"/>
              </w:rPr>
              <w:t>MVarh</w:t>
            </w:r>
            <w:proofErr w:type="spellEnd"/>
          </w:p>
        </w:tc>
      </w:tr>
      <w:tr w:rsidR="005C4E77" w:rsidRPr="00337CD6" w14:paraId="2EF113AD" w14:textId="77777777" w:rsidTr="005C4E77">
        <w:trPr>
          <w:jc w:val="center"/>
        </w:trPr>
        <w:tc>
          <w:tcPr>
            <w:tcW w:w="291" w:type="dxa"/>
            <w:tcBorders>
              <w:top w:val="single" w:sz="4" w:space="0" w:color="auto"/>
              <w:left w:val="single" w:sz="4" w:space="0" w:color="auto"/>
              <w:bottom w:val="single" w:sz="4" w:space="0" w:color="auto"/>
              <w:right w:val="single" w:sz="4" w:space="0" w:color="auto"/>
            </w:tcBorders>
            <w:hideMark/>
          </w:tcPr>
          <w:p w14:paraId="6F9F54B5"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6</w:t>
            </w:r>
          </w:p>
        </w:tc>
        <w:tc>
          <w:tcPr>
            <w:tcW w:w="1519" w:type="dxa"/>
            <w:tcBorders>
              <w:top w:val="single" w:sz="4" w:space="0" w:color="auto"/>
              <w:left w:val="single" w:sz="4" w:space="0" w:color="auto"/>
              <w:bottom w:val="single" w:sz="4" w:space="0" w:color="auto"/>
              <w:right w:val="single" w:sz="4" w:space="0" w:color="auto"/>
            </w:tcBorders>
            <w:vAlign w:val="center"/>
            <w:hideMark/>
          </w:tcPr>
          <w:p w14:paraId="4E818B9B"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STATUS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D589DB"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NUMBER</w:t>
            </w:r>
          </w:p>
        </w:tc>
        <w:tc>
          <w:tcPr>
            <w:tcW w:w="1493" w:type="dxa"/>
            <w:tcBorders>
              <w:top w:val="single" w:sz="4" w:space="0" w:color="auto"/>
              <w:left w:val="single" w:sz="4" w:space="0" w:color="auto"/>
              <w:bottom w:val="single" w:sz="4" w:space="0" w:color="auto"/>
              <w:right w:val="single" w:sz="4" w:space="0" w:color="auto"/>
            </w:tcBorders>
            <w:vAlign w:val="center"/>
          </w:tcPr>
          <w:p w14:paraId="4D167A83"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66D944"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EA9F23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Status wartości pomiarowej</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8BD68F8"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0 – dana poprawna</w:t>
            </w:r>
          </w:p>
          <w:p w14:paraId="6570AEDC"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2 – brak danej</w:t>
            </w:r>
          </w:p>
        </w:tc>
      </w:tr>
      <w:tr w:rsidR="005C4E77" w:rsidRPr="00337CD6" w14:paraId="43AAE7FE" w14:textId="77777777" w:rsidTr="005C4E77">
        <w:trPr>
          <w:jc w:val="center"/>
        </w:trPr>
        <w:tc>
          <w:tcPr>
            <w:tcW w:w="291" w:type="dxa"/>
            <w:tcBorders>
              <w:top w:val="single" w:sz="4" w:space="0" w:color="auto"/>
              <w:left w:val="single" w:sz="4" w:space="0" w:color="auto"/>
              <w:bottom w:val="single" w:sz="4" w:space="0" w:color="auto"/>
              <w:right w:val="single" w:sz="4" w:space="0" w:color="auto"/>
            </w:tcBorders>
            <w:hideMark/>
          </w:tcPr>
          <w:p w14:paraId="718CA0F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7</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B076098"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DATA_WERSJI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118AA7"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DATE</w:t>
            </w:r>
          </w:p>
        </w:tc>
        <w:tc>
          <w:tcPr>
            <w:tcW w:w="1493" w:type="dxa"/>
            <w:tcBorders>
              <w:top w:val="single" w:sz="4" w:space="0" w:color="auto"/>
              <w:left w:val="single" w:sz="4" w:space="0" w:color="auto"/>
              <w:bottom w:val="single" w:sz="4" w:space="0" w:color="auto"/>
              <w:right w:val="single" w:sz="4" w:space="0" w:color="auto"/>
            </w:tcBorders>
            <w:vAlign w:val="center"/>
          </w:tcPr>
          <w:p w14:paraId="2D00DD92"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40E6A9"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5DD92D8"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Czas zapisu do tabeli w UTC</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057642D"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09/08/01 12:48</w:t>
            </w:r>
          </w:p>
        </w:tc>
      </w:tr>
      <w:tr w:rsidR="005C4E77" w:rsidRPr="00337CD6" w14:paraId="4C2F89EF" w14:textId="77777777" w:rsidTr="005C4E77">
        <w:trPr>
          <w:jc w:val="center"/>
        </w:trPr>
        <w:tc>
          <w:tcPr>
            <w:tcW w:w="291" w:type="dxa"/>
            <w:tcBorders>
              <w:top w:val="single" w:sz="4" w:space="0" w:color="auto"/>
              <w:left w:val="single" w:sz="4" w:space="0" w:color="auto"/>
              <w:bottom w:val="single" w:sz="4" w:space="0" w:color="auto"/>
              <w:right w:val="single" w:sz="4" w:space="0" w:color="auto"/>
            </w:tcBorders>
            <w:hideMark/>
          </w:tcPr>
          <w:p w14:paraId="0E92C65B"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8</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FD044AF"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DATA_EKSPORTU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E7CD2E"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DATE</w:t>
            </w:r>
          </w:p>
        </w:tc>
        <w:tc>
          <w:tcPr>
            <w:tcW w:w="1493" w:type="dxa"/>
            <w:tcBorders>
              <w:top w:val="single" w:sz="4" w:space="0" w:color="auto"/>
              <w:left w:val="single" w:sz="4" w:space="0" w:color="auto"/>
              <w:bottom w:val="single" w:sz="4" w:space="0" w:color="auto"/>
              <w:right w:val="single" w:sz="4" w:space="0" w:color="auto"/>
            </w:tcBorders>
            <w:vAlign w:val="center"/>
          </w:tcPr>
          <w:p w14:paraId="4EB75539"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A4D3AAE"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FD11049"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Czas uruchomienia eksportu w UTC</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26A89A7" w14:textId="77777777" w:rsidR="005C4E77" w:rsidRPr="00337CD6" w:rsidRDefault="005C4E77" w:rsidP="005C4E77">
            <w:pPr>
              <w:spacing w:line="256" w:lineRule="auto"/>
              <w:rPr>
                <w:rFonts w:ascii="Franklin Gothic Book" w:hAnsi="Franklin Gothic Book" w:cs="Tahoma"/>
                <w:sz w:val="18"/>
                <w:szCs w:val="18"/>
              </w:rPr>
            </w:pPr>
            <w:r w:rsidRPr="00337CD6">
              <w:rPr>
                <w:rFonts w:ascii="Franklin Gothic Book" w:hAnsi="Franklin Gothic Book" w:cs="Tahoma"/>
                <w:sz w:val="18"/>
                <w:szCs w:val="18"/>
              </w:rPr>
              <w:t>09/08/01 12:48</w:t>
            </w:r>
          </w:p>
        </w:tc>
      </w:tr>
    </w:tbl>
    <w:p w14:paraId="56CB6D7E" w14:textId="77777777" w:rsidR="005C4E77" w:rsidRPr="005C4E77" w:rsidRDefault="005C4E77" w:rsidP="005C4E77">
      <w:pPr>
        <w:jc w:val="both"/>
        <w:rPr>
          <w:rFonts w:ascii="Franklin Gothic Book" w:hAnsi="Franklin Gothic Book" w:cs="Tahoma"/>
          <w:szCs w:val="20"/>
        </w:rPr>
      </w:pPr>
    </w:p>
    <w:p w14:paraId="5534592F" w14:textId="6E9AFE1C" w:rsidR="005C4E77" w:rsidRPr="00397463" w:rsidRDefault="005C4E77" w:rsidP="00397463">
      <w:pPr>
        <w:pStyle w:val="Akapitzlist"/>
        <w:numPr>
          <w:ilvl w:val="3"/>
          <w:numId w:val="30"/>
        </w:numPr>
        <w:spacing w:after="120" w:line="240" w:lineRule="auto"/>
        <w:ind w:left="2126" w:hanging="992"/>
        <w:contextualSpacing w:val="0"/>
        <w:jc w:val="both"/>
        <w:rPr>
          <w:rFonts w:ascii="Franklin Gothic Book" w:hAnsi="Franklin Gothic Book" w:cs="Tahoma"/>
          <w:sz w:val="20"/>
          <w:szCs w:val="20"/>
        </w:rPr>
      </w:pPr>
      <w:r w:rsidRPr="00397463">
        <w:rPr>
          <w:rFonts w:ascii="Franklin Gothic Book" w:hAnsi="Franklin Gothic Book" w:cs="Tahoma"/>
          <w:sz w:val="20"/>
          <w:szCs w:val="20"/>
        </w:rPr>
        <w:t>tabela zawiera pomiar zużycia/generacji energii czynnej w MWh za godzinę licząc do DT_CZAS-czasu odczytu</w:t>
      </w:r>
    </w:p>
    <w:p w14:paraId="544E34D1" w14:textId="77777777" w:rsidR="005C4E77" w:rsidRPr="00397463" w:rsidRDefault="005C4E77" w:rsidP="00397463">
      <w:pPr>
        <w:pStyle w:val="Akapitzlist"/>
        <w:numPr>
          <w:ilvl w:val="3"/>
          <w:numId w:val="30"/>
        </w:numPr>
        <w:spacing w:after="120" w:line="240" w:lineRule="auto"/>
        <w:ind w:left="2126" w:hanging="992"/>
        <w:contextualSpacing w:val="0"/>
        <w:jc w:val="both"/>
        <w:rPr>
          <w:rFonts w:ascii="Franklin Gothic Book" w:hAnsi="Franklin Gothic Book" w:cs="Tahoma"/>
          <w:sz w:val="20"/>
          <w:szCs w:val="20"/>
        </w:rPr>
      </w:pPr>
      <w:r w:rsidRPr="00397463">
        <w:rPr>
          <w:rFonts w:ascii="Franklin Gothic Book" w:hAnsi="Franklin Gothic Book" w:cs="Tahoma"/>
          <w:sz w:val="20"/>
          <w:szCs w:val="20"/>
        </w:rPr>
        <w:t>czas podawany będzie w UTC</w:t>
      </w:r>
    </w:p>
    <w:p w14:paraId="574D2079" w14:textId="4BBF4E1F" w:rsidR="005C4E77" w:rsidRPr="00337CD6" w:rsidRDefault="005C4E77" w:rsidP="002A3131">
      <w:pPr>
        <w:pStyle w:val="Akapitzlist"/>
        <w:numPr>
          <w:ilvl w:val="2"/>
          <w:numId w:val="30"/>
        </w:numPr>
        <w:ind w:left="1134" w:hanging="708"/>
        <w:rPr>
          <w:rFonts w:ascii="Franklin Gothic Book" w:hAnsi="Franklin Gothic Book" w:cs="Tahoma"/>
          <w:sz w:val="20"/>
          <w:szCs w:val="20"/>
        </w:rPr>
      </w:pPr>
      <w:r w:rsidRPr="00337CD6">
        <w:rPr>
          <w:rFonts w:ascii="Franklin Gothic Book" w:hAnsi="Franklin Gothic Book" w:cs="Tahoma"/>
          <w:sz w:val="20"/>
          <w:szCs w:val="20"/>
        </w:rPr>
        <w:t>Pomiary są wykonywane każdego dnia, co godzinę</w:t>
      </w:r>
    </w:p>
    <w:p w14:paraId="44E3A709" w14:textId="59C629CB" w:rsidR="005C4E77" w:rsidRPr="002A3131" w:rsidRDefault="005C4E77" w:rsidP="002A3131">
      <w:pPr>
        <w:pStyle w:val="Akapitzlist"/>
        <w:numPr>
          <w:ilvl w:val="3"/>
          <w:numId w:val="30"/>
        </w:numPr>
        <w:ind w:left="1985" w:hanging="851"/>
        <w:jc w:val="both"/>
        <w:rPr>
          <w:rFonts w:ascii="Franklin Gothic Book" w:hAnsi="Franklin Gothic Book" w:cs="Tahoma"/>
          <w:sz w:val="20"/>
          <w:szCs w:val="20"/>
        </w:rPr>
      </w:pPr>
      <w:r w:rsidRPr="002A3131">
        <w:rPr>
          <w:rFonts w:ascii="Franklin Gothic Book" w:hAnsi="Franklin Gothic Book" w:cs="Tahoma"/>
          <w:sz w:val="20"/>
          <w:szCs w:val="20"/>
        </w:rPr>
        <w:t>w przypadku braku pomiaru, np. z powodów technicznych, rekord będzie również wystawiony, kolumna STATUS=2,  WARTOSC=0</w:t>
      </w:r>
    </w:p>
    <w:p w14:paraId="6C8BDF61" w14:textId="77777777" w:rsidR="005C4E77" w:rsidRPr="002A3131" w:rsidRDefault="005C4E77" w:rsidP="002A3131">
      <w:pPr>
        <w:pStyle w:val="Akapitzlist"/>
        <w:numPr>
          <w:ilvl w:val="3"/>
          <w:numId w:val="30"/>
        </w:numPr>
        <w:spacing w:after="120"/>
        <w:ind w:left="1985" w:hanging="851"/>
        <w:jc w:val="both"/>
        <w:rPr>
          <w:rFonts w:ascii="Franklin Gothic Book" w:hAnsi="Franklin Gothic Book" w:cs="Tahoma"/>
          <w:szCs w:val="20"/>
        </w:rPr>
      </w:pPr>
      <w:r w:rsidRPr="002A3131">
        <w:rPr>
          <w:rFonts w:ascii="Franklin Gothic Book" w:hAnsi="Franklin Gothic Book" w:cs="Tahoma"/>
          <w:sz w:val="20"/>
          <w:szCs w:val="20"/>
        </w:rPr>
        <w:t xml:space="preserve">kolumna WI_FI będzie zawierała  wartości A+ lub A-, wartości </w:t>
      </w:r>
      <w:proofErr w:type="spellStart"/>
      <w:r w:rsidRPr="002A3131">
        <w:rPr>
          <w:rFonts w:ascii="Franklin Gothic Book" w:hAnsi="Franklin Gothic Book" w:cs="Tahoma"/>
          <w:sz w:val="20"/>
          <w:szCs w:val="20"/>
        </w:rPr>
        <w:t>Ri</w:t>
      </w:r>
      <w:proofErr w:type="spellEnd"/>
      <w:r w:rsidRPr="002A3131">
        <w:rPr>
          <w:rFonts w:ascii="Franklin Gothic Book" w:hAnsi="Franklin Gothic Book" w:cs="Tahoma"/>
          <w:sz w:val="20"/>
          <w:szCs w:val="20"/>
        </w:rPr>
        <w:t xml:space="preserve">+, </w:t>
      </w:r>
      <w:proofErr w:type="spellStart"/>
      <w:r w:rsidRPr="002A3131">
        <w:rPr>
          <w:rFonts w:ascii="Franklin Gothic Book" w:hAnsi="Franklin Gothic Book" w:cs="Tahoma"/>
          <w:sz w:val="20"/>
          <w:szCs w:val="20"/>
        </w:rPr>
        <w:t>Ri</w:t>
      </w:r>
      <w:proofErr w:type="spellEnd"/>
      <w:r w:rsidRPr="002A3131">
        <w:rPr>
          <w:rFonts w:ascii="Franklin Gothic Book" w:hAnsi="Franklin Gothic Book" w:cs="Tahoma"/>
          <w:sz w:val="20"/>
          <w:szCs w:val="20"/>
        </w:rPr>
        <w:t xml:space="preserve">-, </w:t>
      </w:r>
      <w:proofErr w:type="spellStart"/>
      <w:r w:rsidRPr="002A3131">
        <w:rPr>
          <w:rFonts w:ascii="Franklin Gothic Book" w:hAnsi="Franklin Gothic Book" w:cs="Tahoma"/>
          <w:sz w:val="20"/>
          <w:szCs w:val="20"/>
        </w:rPr>
        <w:t>Rc</w:t>
      </w:r>
      <w:proofErr w:type="spellEnd"/>
      <w:r w:rsidRPr="002A3131">
        <w:rPr>
          <w:rFonts w:ascii="Franklin Gothic Book" w:hAnsi="Franklin Gothic Book" w:cs="Tahoma"/>
          <w:sz w:val="20"/>
          <w:szCs w:val="20"/>
        </w:rPr>
        <w:t xml:space="preserve">-, </w:t>
      </w:r>
      <w:proofErr w:type="spellStart"/>
      <w:r w:rsidRPr="002A3131">
        <w:rPr>
          <w:rFonts w:ascii="Franklin Gothic Book" w:hAnsi="Franklin Gothic Book" w:cs="Tahoma"/>
          <w:sz w:val="20"/>
          <w:szCs w:val="20"/>
        </w:rPr>
        <w:t>Rc</w:t>
      </w:r>
      <w:proofErr w:type="spellEnd"/>
      <w:r w:rsidRPr="002A3131">
        <w:rPr>
          <w:rFonts w:ascii="Franklin Gothic Book" w:hAnsi="Franklin Gothic Book" w:cs="Tahoma"/>
          <w:sz w:val="20"/>
          <w:szCs w:val="20"/>
        </w:rPr>
        <w:t xml:space="preserve">+ nie będą dostępne. Dla układu pomiarowego Generacji Netto dopuszczalne będą dwie wartości A+, </w:t>
      </w:r>
      <w:r w:rsidRPr="002A3131">
        <w:rPr>
          <w:rFonts w:ascii="Franklin Gothic Book" w:hAnsi="Franklin Gothic Book" w:cs="Tahoma"/>
          <w:sz w:val="20"/>
          <w:szCs w:val="20"/>
        </w:rPr>
        <w:lastRenderedPageBreak/>
        <w:t>A- co oznacza dwa rekordy w tabeli. Dla pozostałych układów pomiarowych będzie to wartość A+</w:t>
      </w:r>
    </w:p>
    <w:p w14:paraId="4D0587A5" w14:textId="77777777" w:rsidR="005C4E77" w:rsidRPr="002A3131" w:rsidRDefault="005C4E77" w:rsidP="002A3131">
      <w:pPr>
        <w:pStyle w:val="Akapitzlist"/>
        <w:numPr>
          <w:ilvl w:val="3"/>
          <w:numId w:val="30"/>
        </w:numPr>
        <w:spacing w:after="120" w:line="240" w:lineRule="auto"/>
        <w:ind w:left="1985" w:hanging="851"/>
        <w:contextualSpacing w:val="0"/>
        <w:jc w:val="both"/>
        <w:rPr>
          <w:rFonts w:ascii="Franklin Gothic Book" w:hAnsi="Franklin Gothic Book" w:cs="Tahoma"/>
          <w:sz w:val="20"/>
          <w:szCs w:val="20"/>
        </w:rPr>
      </w:pPr>
      <w:r w:rsidRPr="002A3131">
        <w:rPr>
          <w:rFonts w:ascii="Franklin Gothic Book" w:hAnsi="Franklin Gothic Book" w:cs="Tahoma"/>
          <w:sz w:val="20"/>
          <w:szCs w:val="20"/>
        </w:rPr>
        <w:t>kluczem unikalnym na danych będą kolumny  ZRO_KOD, WI_FI, DT_CZAS, DATA_WERSJI</w:t>
      </w:r>
    </w:p>
    <w:p w14:paraId="6831A513" w14:textId="77777777" w:rsidR="005C4E77" w:rsidRPr="002A3131" w:rsidRDefault="005C4E77" w:rsidP="002A3131">
      <w:pPr>
        <w:pStyle w:val="Akapitzlist"/>
        <w:numPr>
          <w:ilvl w:val="3"/>
          <w:numId w:val="30"/>
        </w:numPr>
        <w:spacing w:after="120" w:line="240" w:lineRule="auto"/>
        <w:ind w:left="1985" w:hanging="851"/>
        <w:contextualSpacing w:val="0"/>
        <w:jc w:val="both"/>
        <w:rPr>
          <w:rFonts w:ascii="Franklin Gothic Book" w:hAnsi="Franklin Gothic Book" w:cs="Tahoma"/>
          <w:sz w:val="20"/>
          <w:szCs w:val="20"/>
        </w:rPr>
      </w:pPr>
      <w:r w:rsidRPr="002A3131">
        <w:rPr>
          <w:rFonts w:ascii="Franklin Gothic Book" w:hAnsi="Franklin Gothic Book" w:cs="Tahoma"/>
          <w:sz w:val="20"/>
          <w:szCs w:val="20"/>
        </w:rPr>
        <w:t>możliwe będą korekty wartości pomiaru</w:t>
      </w:r>
    </w:p>
    <w:p w14:paraId="5396A577" w14:textId="77777777" w:rsidR="005C4E77" w:rsidRPr="002A3131" w:rsidRDefault="005C4E77" w:rsidP="002A3131">
      <w:pPr>
        <w:pStyle w:val="Akapitzlist"/>
        <w:numPr>
          <w:ilvl w:val="3"/>
          <w:numId w:val="30"/>
        </w:numPr>
        <w:spacing w:after="120" w:line="240" w:lineRule="auto"/>
        <w:ind w:left="1985" w:hanging="851"/>
        <w:contextualSpacing w:val="0"/>
        <w:jc w:val="both"/>
        <w:rPr>
          <w:rFonts w:ascii="Franklin Gothic Book" w:hAnsi="Franklin Gothic Book" w:cs="Tahoma"/>
          <w:sz w:val="20"/>
          <w:szCs w:val="20"/>
        </w:rPr>
      </w:pPr>
      <w:r w:rsidRPr="002A3131">
        <w:rPr>
          <w:rFonts w:ascii="Franklin Gothic Book" w:hAnsi="Franklin Gothic Book" w:cs="Tahoma"/>
          <w:sz w:val="20"/>
          <w:szCs w:val="20"/>
        </w:rPr>
        <w:t>korekta będzie przekazana z nowszą datą wersji (kolumna DATA_WERSJI)</w:t>
      </w:r>
    </w:p>
    <w:p w14:paraId="55569EB8" w14:textId="77777777" w:rsidR="005C4E77" w:rsidRPr="002A3131" w:rsidRDefault="005C4E77" w:rsidP="002A3131">
      <w:pPr>
        <w:pStyle w:val="Akapitzlist"/>
        <w:numPr>
          <w:ilvl w:val="3"/>
          <w:numId w:val="30"/>
        </w:numPr>
        <w:spacing w:after="120" w:line="240" w:lineRule="auto"/>
        <w:ind w:left="1985" w:hanging="851"/>
        <w:contextualSpacing w:val="0"/>
        <w:jc w:val="both"/>
        <w:rPr>
          <w:rFonts w:ascii="Franklin Gothic Book" w:hAnsi="Franklin Gothic Book" w:cs="Tahoma"/>
          <w:sz w:val="20"/>
          <w:szCs w:val="20"/>
        </w:rPr>
      </w:pPr>
      <w:r w:rsidRPr="002A3131">
        <w:rPr>
          <w:rFonts w:ascii="Franklin Gothic Book" w:hAnsi="Franklin Gothic Book" w:cs="Tahoma"/>
          <w:sz w:val="20"/>
          <w:szCs w:val="20"/>
        </w:rPr>
        <w:t>wartość będzie zapisywana w tej kolumnie będzie odzwierciedlać moment zapisu do tabeli wymiany</w:t>
      </w:r>
    </w:p>
    <w:p w14:paraId="7713E689" w14:textId="77777777" w:rsidR="005C4E77" w:rsidRPr="002A3131" w:rsidRDefault="005C4E77" w:rsidP="002A3131">
      <w:pPr>
        <w:pStyle w:val="Akapitzlist"/>
        <w:numPr>
          <w:ilvl w:val="3"/>
          <w:numId w:val="30"/>
        </w:numPr>
        <w:spacing w:after="120" w:line="240" w:lineRule="auto"/>
        <w:ind w:left="1985" w:hanging="851"/>
        <w:contextualSpacing w:val="0"/>
        <w:jc w:val="both"/>
        <w:rPr>
          <w:rFonts w:ascii="Franklin Gothic Book" w:hAnsi="Franklin Gothic Book" w:cs="Tahoma"/>
          <w:sz w:val="20"/>
          <w:szCs w:val="20"/>
        </w:rPr>
      </w:pPr>
      <w:r w:rsidRPr="002A3131">
        <w:rPr>
          <w:rFonts w:ascii="Franklin Gothic Book" w:hAnsi="Franklin Gothic Book" w:cs="Tahoma"/>
          <w:sz w:val="20"/>
          <w:szCs w:val="20"/>
        </w:rPr>
        <w:t>wartość w kolumnie DATA_EKSPORTU będzie  przedstawiać datę wykonania eksportu</w:t>
      </w:r>
    </w:p>
    <w:p w14:paraId="518012F9" w14:textId="77777777" w:rsidR="005C4E77" w:rsidRPr="002A3131" w:rsidRDefault="005C4E77" w:rsidP="002A3131">
      <w:pPr>
        <w:pStyle w:val="Akapitzlist"/>
        <w:numPr>
          <w:ilvl w:val="3"/>
          <w:numId w:val="30"/>
        </w:numPr>
        <w:spacing w:after="120" w:line="240" w:lineRule="auto"/>
        <w:ind w:left="1985" w:hanging="851"/>
        <w:contextualSpacing w:val="0"/>
        <w:jc w:val="both"/>
        <w:rPr>
          <w:rFonts w:ascii="Franklin Gothic Book" w:hAnsi="Franklin Gothic Book" w:cs="Tahoma"/>
          <w:sz w:val="20"/>
          <w:szCs w:val="20"/>
        </w:rPr>
      </w:pPr>
      <w:r w:rsidRPr="002A3131">
        <w:rPr>
          <w:rFonts w:ascii="Franklin Gothic Book" w:hAnsi="Franklin Gothic Book" w:cs="Tahoma"/>
          <w:sz w:val="20"/>
          <w:szCs w:val="20"/>
        </w:rPr>
        <w:t>wartość w kolumnie ZRO_KOD zawierać będzie kod układu pomiarowego w systemie Converge.</w:t>
      </w:r>
    </w:p>
    <w:p w14:paraId="3964C861" w14:textId="77777777" w:rsidR="005C4E77" w:rsidRPr="002A3131" w:rsidRDefault="005C4E77" w:rsidP="002A3131">
      <w:pPr>
        <w:pStyle w:val="Akapitzlist"/>
        <w:numPr>
          <w:ilvl w:val="3"/>
          <w:numId w:val="30"/>
        </w:numPr>
        <w:spacing w:after="120" w:line="240" w:lineRule="auto"/>
        <w:ind w:left="1985" w:hanging="851"/>
        <w:contextualSpacing w:val="0"/>
        <w:jc w:val="both"/>
        <w:rPr>
          <w:rFonts w:ascii="Franklin Gothic Book" w:hAnsi="Franklin Gothic Book" w:cs="Tahoma"/>
          <w:sz w:val="20"/>
          <w:szCs w:val="20"/>
        </w:rPr>
      </w:pPr>
      <w:r w:rsidRPr="002A3131">
        <w:rPr>
          <w:rFonts w:ascii="Franklin Gothic Book" w:hAnsi="Franklin Gothic Book" w:cs="Tahoma"/>
          <w:sz w:val="20"/>
          <w:szCs w:val="20"/>
        </w:rPr>
        <w:t xml:space="preserve">po pobraniu danych przez Oracle BI z tablicy wymiany będę ono usuwane po każdym miesiącu i będą archiwizowane w BI. </w:t>
      </w:r>
    </w:p>
    <w:p w14:paraId="316D133F" w14:textId="3B046D09" w:rsidR="005C4E77" w:rsidRPr="00BA0B06" w:rsidRDefault="005C4E77" w:rsidP="002A3131">
      <w:pPr>
        <w:pStyle w:val="Akapitzlist"/>
        <w:numPr>
          <w:ilvl w:val="2"/>
          <w:numId w:val="30"/>
        </w:numPr>
        <w:spacing w:after="120" w:line="240" w:lineRule="auto"/>
        <w:ind w:left="993" w:hanging="709"/>
        <w:contextualSpacing w:val="0"/>
        <w:jc w:val="both"/>
        <w:rPr>
          <w:rFonts w:ascii="Franklin Gothic Book" w:hAnsi="Franklin Gothic Book" w:cs="Tahoma"/>
          <w:sz w:val="20"/>
          <w:szCs w:val="20"/>
        </w:rPr>
      </w:pPr>
      <w:r w:rsidRPr="00BA0B06">
        <w:rPr>
          <w:rFonts w:ascii="Franklin Gothic Book" w:hAnsi="Franklin Gothic Book" w:cs="Tahoma"/>
          <w:sz w:val="20"/>
          <w:szCs w:val="20"/>
        </w:rPr>
        <w:t>Za usuwanie i archiwizację danych odpowiada Oracle BI</w:t>
      </w:r>
    </w:p>
    <w:p w14:paraId="4088176D" w14:textId="77777777" w:rsidR="005C4E77" w:rsidRPr="002A3131" w:rsidRDefault="005C4E77" w:rsidP="002A3131">
      <w:pPr>
        <w:pStyle w:val="Akapitzlist"/>
        <w:numPr>
          <w:ilvl w:val="1"/>
          <w:numId w:val="30"/>
        </w:numPr>
        <w:spacing w:after="120" w:line="240" w:lineRule="auto"/>
        <w:ind w:left="567" w:hanging="567"/>
        <w:contextualSpacing w:val="0"/>
        <w:rPr>
          <w:rFonts w:ascii="Franklin Gothic Book" w:hAnsi="Franklin Gothic Book"/>
          <w:sz w:val="20"/>
          <w:szCs w:val="20"/>
        </w:rPr>
      </w:pPr>
      <w:r w:rsidRPr="002A3131">
        <w:rPr>
          <w:rFonts w:ascii="Franklin Gothic Book" w:hAnsi="Franklin Gothic Book"/>
          <w:sz w:val="20"/>
          <w:szCs w:val="20"/>
        </w:rPr>
        <w:t>Uruchomienie interfejsu oraz testy poprawności transferu danych.</w:t>
      </w:r>
    </w:p>
    <w:p w14:paraId="3FF78BA3" w14:textId="77777777" w:rsidR="005C4E77" w:rsidRPr="002A3131" w:rsidRDefault="005C4E77" w:rsidP="002A3131">
      <w:pPr>
        <w:pStyle w:val="Akapitzlist"/>
        <w:numPr>
          <w:ilvl w:val="1"/>
          <w:numId w:val="30"/>
        </w:numPr>
        <w:spacing w:after="120" w:line="240" w:lineRule="auto"/>
        <w:ind w:left="567" w:hanging="567"/>
        <w:contextualSpacing w:val="0"/>
        <w:rPr>
          <w:rFonts w:ascii="Franklin Gothic Book" w:hAnsi="Franklin Gothic Book"/>
          <w:sz w:val="20"/>
          <w:szCs w:val="20"/>
        </w:rPr>
      </w:pPr>
      <w:r w:rsidRPr="002A3131">
        <w:rPr>
          <w:rFonts w:ascii="Franklin Gothic Book" w:hAnsi="Franklin Gothic Book"/>
          <w:sz w:val="20"/>
          <w:szCs w:val="20"/>
        </w:rPr>
        <w:t>Usunięcie nieużywanych konfiguracji związanych farmami wiatrowymi.</w:t>
      </w:r>
    </w:p>
    <w:p w14:paraId="16B4BA4B" w14:textId="77777777" w:rsidR="005C4E77" w:rsidRPr="002A3131" w:rsidRDefault="005C4E77" w:rsidP="002A3131">
      <w:pPr>
        <w:pStyle w:val="Akapitzlist"/>
        <w:numPr>
          <w:ilvl w:val="1"/>
          <w:numId w:val="30"/>
        </w:numPr>
        <w:spacing w:after="120" w:line="240" w:lineRule="auto"/>
        <w:ind w:left="567" w:hanging="567"/>
        <w:contextualSpacing w:val="0"/>
        <w:rPr>
          <w:rFonts w:ascii="Franklin Gothic Book" w:hAnsi="Franklin Gothic Book"/>
          <w:sz w:val="20"/>
          <w:szCs w:val="20"/>
        </w:rPr>
      </w:pPr>
      <w:r w:rsidRPr="002A3131">
        <w:rPr>
          <w:rFonts w:ascii="Franklin Gothic Book" w:hAnsi="Franklin Gothic Book"/>
          <w:sz w:val="20"/>
          <w:szCs w:val="20"/>
        </w:rPr>
        <w:t>Przegląd i konserwacja systemu Converge.</w:t>
      </w:r>
    </w:p>
    <w:p w14:paraId="2E5B8D10" w14:textId="77777777" w:rsidR="005C4E77" w:rsidRPr="002A3131" w:rsidRDefault="005C4E77" w:rsidP="002A3131">
      <w:pPr>
        <w:pStyle w:val="Akapitzlist"/>
        <w:numPr>
          <w:ilvl w:val="1"/>
          <w:numId w:val="30"/>
        </w:numPr>
        <w:spacing w:after="120" w:line="240" w:lineRule="auto"/>
        <w:ind w:left="567" w:hanging="567"/>
        <w:contextualSpacing w:val="0"/>
        <w:rPr>
          <w:rFonts w:ascii="Franklin Gothic Book" w:hAnsi="Franklin Gothic Book"/>
          <w:sz w:val="20"/>
          <w:szCs w:val="20"/>
        </w:rPr>
      </w:pPr>
      <w:r w:rsidRPr="002A3131">
        <w:rPr>
          <w:rFonts w:ascii="Franklin Gothic Book" w:hAnsi="Franklin Gothic Book"/>
          <w:sz w:val="20"/>
          <w:szCs w:val="20"/>
        </w:rPr>
        <w:t>Analiza poprawności pracy.</w:t>
      </w:r>
    </w:p>
    <w:p w14:paraId="622CDA0A" w14:textId="780BEF3E" w:rsidR="005C4E77" w:rsidRPr="002A3131" w:rsidRDefault="005C4E77" w:rsidP="002A3131">
      <w:pPr>
        <w:pStyle w:val="Akapitzlist"/>
        <w:numPr>
          <w:ilvl w:val="1"/>
          <w:numId w:val="30"/>
        </w:numPr>
        <w:spacing w:after="120" w:line="240" w:lineRule="auto"/>
        <w:ind w:left="567" w:hanging="567"/>
        <w:contextualSpacing w:val="0"/>
        <w:rPr>
          <w:rFonts w:ascii="Franklin Gothic Book" w:hAnsi="Franklin Gothic Book"/>
          <w:sz w:val="20"/>
          <w:szCs w:val="20"/>
        </w:rPr>
      </w:pPr>
      <w:r w:rsidRPr="002A3131">
        <w:rPr>
          <w:rFonts w:ascii="Franklin Gothic Book" w:hAnsi="Franklin Gothic Book"/>
          <w:sz w:val="20"/>
          <w:szCs w:val="20"/>
        </w:rPr>
        <w:t xml:space="preserve">Wykonanie dokumentacji powykonawczej. </w:t>
      </w:r>
    </w:p>
    <w:p w14:paraId="6DB58D31"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Arial"/>
          <w:b/>
          <w:bCs/>
          <w:color w:val="000000" w:themeColor="text1"/>
          <w:sz w:val="20"/>
          <w:szCs w:val="20"/>
        </w:rPr>
      </w:pPr>
      <w:r w:rsidRPr="005C4E77">
        <w:rPr>
          <w:rFonts w:ascii="Franklin Gothic Book" w:hAnsi="Franklin Gothic Book" w:cs="Arial"/>
          <w:b/>
          <w:bCs/>
          <w:color w:val="000000" w:themeColor="text1"/>
          <w:sz w:val="20"/>
          <w:szCs w:val="20"/>
        </w:rPr>
        <w:t>ZAŁOŻENIA I WRUNKI TECHNICZNE DLA PRAWIDŁOWEJ REALIZACJI ZADANIA:</w:t>
      </w:r>
    </w:p>
    <w:p w14:paraId="68F68FA7" w14:textId="77777777" w:rsidR="005C4E77" w:rsidRPr="005C4E77" w:rsidRDefault="005C4E77" w:rsidP="005C4E77">
      <w:pPr>
        <w:pStyle w:val="Akapitzlist"/>
        <w:spacing w:before="120" w:after="120" w:line="312" w:lineRule="atLeast"/>
        <w:ind w:left="284"/>
        <w:rPr>
          <w:rFonts w:ascii="Franklin Gothic Book" w:hAnsi="Franklin Gothic Book" w:cs="Arial"/>
          <w:b/>
          <w:bCs/>
          <w:color w:val="000000" w:themeColor="text1"/>
          <w:sz w:val="20"/>
          <w:szCs w:val="20"/>
        </w:rPr>
      </w:pPr>
    </w:p>
    <w:p w14:paraId="55F1E770" w14:textId="64A0FBC6" w:rsidR="005C4E77" w:rsidRPr="002A3131" w:rsidRDefault="005C4E77" w:rsidP="002A3131">
      <w:pPr>
        <w:pStyle w:val="Akapitzlist"/>
        <w:numPr>
          <w:ilvl w:val="1"/>
          <w:numId w:val="32"/>
        </w:numPr>
        <w:spacing w:after="120" w:line="240" w:lineRule="auto"/>
        <w:ind w:left="567" w:hanging="567"/>
        <w:contextualSpacing w:val="0"/>
        <w:jc w:val="both"/>
        <w:rPr>
          <w:rFonts w:ascii="Franklin Gothic Book" w:hAnsi="Franklin Gothic Book"/>
          <w:color w:val="000000"/>
          <w:sz w:val="20"/>
          <w:szCs w:val="20"/>
        </w:rPr>
      </w:pPr>
      <w:r w:rsidRPr="002A3131">
        <w:rPr>
          <w:rFonts w:ascii="Franklin Gothic Book" w:hAnsi="Franklin Gothic Book"/>
          <w:color w:val="000000"/>
          <w:sz w:val="20"/>
          <w:szCs w:val="20"/>
        </w:rPr>
        <w:t>Wykonawca” – osoba fizyczna, osoba prawna albo jednostka organizacyjna nieposiadająca osobowości prawnej, która ubiega się o udzielenie Zamówienia, złożyła ofertę w Postępowaniu lub zawarła Umowę,</w:t>
      </w:r>
    </w:p>
    <w:p w14:paraId="3C489180" w14:textId="77777777" w:rsidR="005C4E77" w:rsidRPr="002A3131" w:rsidRDefault="005C4E77" w:rsidP="002A3131">
      <w:pPr>
        <w:pStyle w:val="Akapitzlist"/>
        <w:numPr>
          <w:ilvl w:val="1"/>
          <w:numId w:val="32"/>
        </w:numPr>
        <w:spacing w:after="120"/>
        <w:ind w:left="567" w:hanging="567"/>
        <w:jc w:val="both"/>
        <w:rPr>
          <w:rFonts w:ascii="Franklin Gothic Book" w:hAnsi="Franklin Gothic Book"/>
          <w:color w:val="000000"/>
          <w:sz w:val="20"/>
          <w:szCs w:val="20"/>
        </w:rPr>
      </w:pPr>
      <w:r w:rsidRPr="002A3131">
        <w:rPr>
          <w:rFonts w:ascii="Franklin Gothic Book" w:hAnsi="Franklin Gothic Book"/>
          <w:color w:val="000000"/>
          <w:sz w:val="20"/>
          <w:szCs w:val="20"/>
        </w:rPr>
        <w:t>Wykonawca powinien mieć doświadczenie i wykonywał/wykonuje rekonfigurację/instalację systemów Converge.</w:t>
      </w:r>
    </w:p>
    <w:p w14:paraId="4A954313" w14:textId="3A05D6B4" w:rsidR="005C4E77" w:rsidRPr="002A3131" w:rsidRDefault="005C4E77" w:rsidP="002A3131">
      <w:pPr>
        <w:pStyle w:val="Akapitzlist"/>
        <w:numPr>
          <w:ilvl w:val="1"/>
          <w:numId w:val="32"/>
        </w:numPr>
        <w:spacing w:after="120"/>
        <w:ind w:left="567" w:hanging="567"/>
        <w:jc w:val="both"/>
        <w:rPr>
          <w:rFonts w:ascii="Franklin Gothic Book" w:hAnsi="Franklin Gothic Book"/>
          <w:color w:val="000000"/>
          <w:sz w:val="20"/>
          <w:szCs w:val="20"/>
        </w:rPr>
      </w:pPr>
      <w:r w:rsidRPr="002A3131">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5B3B11FB"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Arial"/>
          <w:b/>
          <w:bCs/>
          <w:color w:val="000000" w:themeColor="text1"/>
          <w:sz w:val="20"/>
          <w:szCs w:val="20"/>
        </w:rPr>
      </w:pPr>
      <w:r w:rsidRPr="005C4E77">
        <w:rPr>
          <w:rFonts w:ascii="Franklin Gothic Book" w:hAnsi="Franklin Gothic Book" w:cs="Arial"/>
          <w:b/>
          <w:bCs/>
          <w:color w:val="000000" w:themeColor="text1"/>
          <w:sz w:val="20"/>
          <w:szCs w:val="20"/>
        </w:rPr>
        <w:t>WARUNKI ORGANIZACYJNE DLA PRAWIDŁOWEJ REALIZACJI ZADANIE:</w:t>
      </w:r>
    </w:p>
    <w:p w14:paraId="042DC179" w14:textId="4DF9F944" w:rsidR="005C4E77" w:rsidRPr="005C4E77" w:rsidRDefault="005C4E77" w:rsidP="002A3131">
      <w:pPr>
        <w:pStyle w:val="Tekstpodstawowywcity"/>
        <w:numPr>
          <w:ilvl w:val="1"/>
          <w:numId w:val="33"/>
        </w:numPr>
        <w:ind w:left="567" w:hanging="567"/>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6A63F906" w14:textId="77777777" w:rsidR="005C4E77" w:rsidRPr="005C4E77" w:rsidRDefault="005C4E77" w:rsidP="002A3131">
      <w:pPr>
        <w:pStyle w:val="Tekstpodstawowywcity"/>
        <w:numPr>
          <w:ilvl w:val="1"/>
          <w:numId w:val="33"/>
        </w:numPr>
        <w:ind w:left="567" w:hanging="567"/>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1855529E" w14:textId="77777777" w:rsidR="005C4E77" w:rsidRPr="005C4E77" w:rsidRDefault="005C4E77" w:rsidP="002A3131">
      <w:pPr>
        <w:pStyle w:val="Tekstpodstawowywcity"/>
        <w:numPr>
          <w:ilvl w:val="1"/>
          <w:numId w:val="33"/>
        </w:numPr>
        <w:ind w:left="567" w:hanging="567"/>
        <w:jc w:val="both"/>
        <w:rPr>
          <w:rFonts w:ascii="Franklin Gothic Book" w:hAnsi="Franklin Gothic Book"/>
          <w:color w:val="000000" w:themeColor="text1"/>
          <w:szCs w:val="20"/>
        </w:rPr>
      </w:pPr>
      <w:r w:rsidRPr="005C4E77">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2740419D" w14:textId="042359C2" w:rsidR="005C4E77" w:rsidRPr="00BA0B06" w:rsidRDefault="005C4E77" w:rsidP="002A3131">
      <w:pPr>
        <w:pStyle w:val="Tekstpodstawowywcity"/>
        <w:numPr>
          <w:ilvl w:val="1"/>
          <w:numId w:val="33"/>
        </w:numPr>
        <w:ind w:left="567" w:hanging="567"/>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Zakres usługi będzie realizowany zgodnie z uzgodnionym harmonogramem.</w:t>
      </w:r>
    </w:p>
    <w:p w14:paraId="6721ECCA"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OBOWIAZKI  ZAMAWIAJĄCEGO:</w:t>
      </w:r>
    </w:p>
    <w:p w14:paraId="1B85E989" w14:textId="2C2D53BD" w:rsidR="005C4E77" w:rsidRPr="005C4E77" w:rsidRDefault="005C4E77" w:rsidP="00EB5501">
      <w:pPr>
        <w:pStyle w:val="Tekstpodstawowywcity"/>
        <w:numPr>
          <w:ilvl w:val="1"/>
          <w:numId w:val="34"/>
        </w:numPr>
        <w:ind w:left="567" w:hanging="567"/>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Bieżąca współpraca, bezzwłoczne udzielanie informacji oraz udział w wizjach lokalnych związanych z realizowanym zadaniem.</w:t>
      </w:r>
    </w:p>
    <w:p w14:paraId="7B5CF2AD" w14:textId="77777777" w:rsidR="005C4E77" w:rsidRPr="005C4E77" w:rsidRDefault="005C4E77" w:rsidP="00EB5501">
      <w:pPr>
        <w:pStyle w:val="Tekstpodstawowywcity"/>
        <w:numPr>
          <w:ilvl w:val="1"/>
          <w:numId w:val="34"/>
        </w:numPr>
        <w:ind w:left="567" w:hanging="567"/>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Udostępnianie posiadanej dokumentacji technicznej.</w:t>
      </w:r>
    </w:p>
    <w:p w14:paraId="37D6C2BF" w14:textId="77777777" w:rsidR="005C4E77" w:rsidRPr="005C4E77" w:rsidRDefault="005C4E77" w:rsidP="00EB5501">
      <w:pPr>
        <w:pStyle w:val="Tekstpodstawowywcity"/>
        <w:numPr>
          <w:ilvl w:val="1"/>
          <w:numId w:val="34"/>
        </w:numPr>
        <w:tabs>
          <w:tab w:val="left" w:pos="142"/>
        </w:tabs>
        <w:ind w:left="567" w:hanging="567"/>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Konsultowanie proponowanych rozwiązań technicznych.</w:t>
      </w:r>
    </w:p>
    <w:p w14:paraId="44F9E271" w14:textId="77777777" w:rsidR="005C4E77" w:rsidRPr="005C4E77" w:rsidRDefault="005C4E77" w:rsidP="00EB5501">
      <w:pPr>
        <w:pStyle w:val="Tekstpodstawowywcity"/>
        <w:numPr>
          <w:ilvl w:val="1"/>
          <w:numId w:val="34"/>
        </w:numPr>
        <w:tabs>
          <w:tab w:val="left" w:pos="142"/>
        </w:tabs>
        <w:ind w:left="567" w:hanging="567"/>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Przekazywanie wszystkich koniecznych dokumentów związanych z zakresem SIWZ.</w:t>
      </w:r>
    </w:p>
    <w:p w14:paraId="4170E6B6"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OBOWIĄZKI WYKONAWCY:</w:t>
      </w:r>
    </w:p>
    <w:p w14:paraId="234FAFE8" w14:textId="2FC6672F" w:rsidR="005C4E77" w:rsidRPr="005C4E77" w:rsidRDefault="005C4E77" w:rsidP="00EB5501">
      <w:pPr>
        <w:pStyle w:val="Akapitzlist"/>
        <w:numPr>
          <w:ilvl w:val="1"/>
          <w:numId w:val="36"/>
        </w:numPr>
        <w:spacing w:before="120" w:after="120" w:line="312" w:lineRule="atLeast"/>
        <w:ind w:left="567" w:hanging="425"/>
        <w:rPr>
          <w:rFonts w:ascii="Franklin Gothic Book" w:hAnsi="Franklin Gothic Book" w:cstheme="minorHAnsi"/>
          <w:b/>
          <w:color w:val="000000" w:themeColor="text1"/>
          <w:sz w:val="20"/>
          <w:szCs w:val="20"/>
        </w:rPr>
      </w:pPr>
      <w:r w:rsidRPr="005C4E77">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5C4E77">
        <w:rPr>
          <w:rFonts w:ascii="Franklin Gothic Book" w:hAnsi="Franklin Gothic Book"/>
          <w:color w:val="000000" w:themeColor="text1"/>
          <w:sz w:val="20"/>
          <w:szCs w:val="20"/>
          <w:u w:val="single"/>
        </w:rPr>
        <w:t>etapie składania oferty (dokument Z-7)</w:t>
      </w:r>
      <w:r w:rsidRPr="005C4E77">
        <w:rPr>
          <w:rFonts w:ascii="Franklin Gothic Book" w:hAnsi="Franklin Gothic Book"/>
          <w:color w:val="000000" w:themeColor="text1"/>
          <w:sz w:val="20"/>
          <w:szCs w:val="20"/>
        </w:rPr>
        <w:t xml:space="preserve"> jak i przed rozpoczęciem prac na obiektach w Enea Połaniec S.A (dokumenty Z-1, Z-8), w wymaganych terminach.</w:t>
      </w:r>
    </w:p>
    <w:p w14:paraId="28C3C465" w14:textId="58073DEE" w:rsidR="005C4E77" w:rsidRPr="00BA0B06" w:rsidRDefault="005C4E77" w:rsidP="00EB5501">
      <w:pPr>
        <w:pStyle w:val="Tekstpodstawowywcity"/>
        <w:numPr>
          <w:ilvl w:val="1"/>
          <w:numId w:val="36"/>
        </w:numPr>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lastRenderedPageBreak/>
        <w:t>Skierowanie do wykonywania prac na terenie Enea Połaniec S.A. pracowników o wymaganych kwalifikacjach zawodowych, spełniających wymagania określone w aktualnej instrukcji organizacji bezpiecznej pracy obowiązującej u Zamawiającego.</w:t>
      </w:r>
    </w:p>
    <w:p w14:paraId="79522EA7" w14:textId="77777777" w:rsidR="005C4E77" w:rsidRPr="005C4E77" w:rsidRDefault="005C4E77" w:rsidP="004A3FD3">
      <w:pPr>
        <w:pStyle w:val="Akapitzlist"/>
        <w:numPr>
          <w:ilvl w:val="0"/>
          <w:numId w:val="14"/>
        </w:numPr>
        <w:spacing w:before="120" w:after="120" w:line="312" w:lineRule="atLeast"/>
        <w:ind w:left="426" w:hanging="426"/>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GWARANCJE:</w:t>
      </w:r>
    </w:p>
    <w:p w14:paraId="60D4C64F" w14:textId="292B3332" w:rsidR="005C4E77" w:rsidRPr="005C4E77" w:rsidRDefault="005C4E77" w:rsidP="00EB5501">
      <w:pPr>
        <w:pStyle w:val="Tekstpodstawowywcity"/>
        <w:numPr>
          <w:ilvl w:val="1"/>
          <w:numId w:val="37"/>
        </w:numPr>
        <w:ind w:left="567" w:hanging="425"/>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Wymagany przez Zamawiającego okres gwarancji na wykonane prace powinien wynosić minimum 12  miesięcy licząc od daty odbioru. Przystąpienie do usuwania wad do 24 godzin od otrzymania zawiadomienia.</w:t>
      </w:r>
    </w:p>
    <w:p w14:paraId="5DC8B876" w14:textId="77777777" w:rsidR="005C4E77" w:rsidRPr="005C4E77" w:rsidRDefault="005C4E77" w:rsidP="00EB5501">
      <w:pPr>
        <w:pStyle w:val="Tekstpodstawowywcity"/>
        <w:numPr>
          <w:ilvl w:val="1"/>
          <w:numId w:val="37"/>
        </w:numPr>
        <w:ind w:left="567" w:hanging="425"/>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Zawiadomienie o usterce będzie przekazane telefonicznie i potwierdzone pocztą elektroniczną.</w:t>
      </w:r>
    </w:p>
    <w:p w14:paraId="7859790E" w14:textId="77777777" w:rsidR="005C4E77" w:rsidRPr="005C4E77" w:rsidRDefault="005C4E77" w:rsidP="004A3FD3">
      <w:pPr>
        <w:pStyle w:val="Akapitzlist"/>
        <w:numPr>
          <w:ilvl w:val="0"/>
          <w:numId w:val="14"/>
        </w:numPr>
        <w:spacing w:before="120" w:after="120" w:line="312" w:lineRule="atLeast"/>
        <w:ind w:left="426" w:hanging="426"/>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WYNAGRODZENIE I WARUNKI PŁATNOŚCI:</w:t>
      </w:r>
    </w:p>
    <w:p w14:paraId="1B860766" w14:textId="7399058D" w:rsidR="005C4E77" w:rsidRPr="005C4E77" w:rsidRDefault="005C4E77" w:rsidP="00EB5501">
      <w:pPr>
        <w:pStyle w:val="Tekstpodstawowywcity"/>
        <w:numPr>
          <w:ilvl w:val="1"/>
          <w:numId w:val="39"/>
        </w:numPr>
        <w:spacing w:after="0" w:line="312" w:lineRule="atLeast"/>
        <w:ind w:left="851" w:hanging="567"/>
        <w:jc w:val="both"/>
        <w:rPr>
          <w:rFonts w:ascii="Franklin Gothic Book" w:hAnsi="Franklin Gothic Book"/>
          <w:color w:val="000000" w:themeColor="text1"/>
          <w:szCs w:val="20"/>
        </w:rPr>
      </w:pPr>
      <w:r w:rsidRPr="005C4E77">
        <w:rPr>
          <w:rFonts w:ascii="Franklin Gothic Book" w:hAnsi="Franklin Gothic Book"/>
          <w:color w:val="000000" w:themeColor="text1"/>
          <w:szCs w:val="20"/>
        </w:rPr>
        <w:t xml:space="preserve">Wynagrodzenie  ryczałtowe za cały zakres realizacji usługi, które musi obejmować wszystkie koszty wykonania, usługi </w:t>
      </w:r>
      <w:r w:rsidRPr="005C4E77">
        <w:rPr>
          <w:rFonts w:ascii="Franklin Gothic Book" w:eastAsiaTheme="majorEastAsia" w:hAnsi="Franklin Gothic Book" w:cstheme="minorHAnsi"/>
          <w:szCs w:val="20"/>
        </w:rPr>
        <w:t>koszty ogólne  i zysk.</w:t>
      </w:r>
    </w:p>
    <w:p w14:paraId="7FD68A86" w14:textId="77777777" w:rsidR="005C4E77" w:rsidRPr="005C4E77" w:rsidRDefault="005C4E77" w:rsidP="00EB5501">
      <w:pPr>
        <w:pStyle w:val="Tekstpodstawowywcity"/>
        <w:numPr>
          <w:ilvl w:val="1"/>
          <w:numId w:val="39"/>
        </w:numPr>
        <w:spacing w:after="0" w:line="312" w:lineRule="atLeast"/>
        <w:ind w:left="851" w:hanging="567"/>
        <w:jc w:val="both"/>
        <w:rPr>
          <w:rFonts w:ascii="Franklin Gothic Book" w:hAnsi="Franklin Gothic Book"/>
          <w:color w:val="000000" w:themeColor="text1"/>
          <w:szCs w:val="20"/>
        </w:rPr>
      </w:pPr>
      <w:r w:rsidRPr="005C4E77">
        <w:rPr>
          <w:rFonts w:ascii="Franklin Gothic Book" w:eastAsiaTheme="majorEastAsia" w:hAnsi="Franklin Gothic Book" w:cstheme="minorHAnsi"/>
          <w:szCs w:val="20"/>
        </w:rPr>
        <w:t>Płatność jednorazowa dla faktury wystawionej na podstawie protokołu odbioru.</w:t>
      </w:r>
    </w:p>
    <w:p w14:paraId="648D38E7"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b/>
          <w:color w:val="000000" w:themeColor="text1"/>
          <w:sz w:val="20"/>
          <w:szCs w:val="20"/>
        </w:rPr>
      </w:pPr>
      <w:r w:rsidRPr="005C4E77">
        <w:rPr>
          <w:rFonts w:ascii="Franklin Gothic Book" w:hAnsi="Franklin Gothic Book"/>
          <w:b/>
          <w:color w:val="000000" w:themeColor="text1"/>
          <w:sz w:val="20"/>
          <w:szCs w:val="20"/>
        </w:rPr>
        <w:t xml:space="preserve">TERMINY  WYKONANIA USŁUGI: </w:t>
      </w:r>
    </w:p>
    <w:p w14:paraId="084A691D" w14:textId="6DF41AF2" w:rsidR="005C4E77" w:rsidRPr="005C4E77" w:rsidRDefault="005C4E77" w:rsidP="00BA0B06">
      <w:pPr>
        <w:pStyle w:val="Tekstpodstawowy"/>
        <w:spacing w:after="120"/>
        <w:ind w:left="851"/>
        <w:rPr>
          <w:rFonts w:ascii="Franklin Gothic Book" w:eastAsia="Times New Roman" w:hAnsi="Franklin Gothic Book"/>
          <w:color w:val="000000" w:themeColor="text1"/>
          <w:sz w:val="20"/>
          <w:szCs w:val="20"/>
          <w:lang w:eastAsia="pl-PL"/>
        </w:rPr>
      </w:pPr>
      <w:r w:rsidRPr="005C4E77">
        <w:rPr>
          <w:rFonts w:ascii="Franklin Gothic Book" w:eastAsia="Times New Roman" w:hAnsi="Franklin Gothic Book"/>
          <w:color w:val="000000" w:themeColor="text1"/>
          <w:sz w:val="20"/>
          <w:szCs w:val="20"/>
          <w:lang w:eastAsia="pl-PL"/>
        </w:rPr>
        <w:t>Planowany termin realizacji usługi: od momentu podpi</w:t>
      </w:r>
      <w:r w:rsidR="00BA0B06">
        <w:rPr>
          <w:rFonts w:ascii="Franklin Gothic Book" w:eastAsia="Times New Roman" w:hAnsi="Franklin Gothic Book"/>
          <w:color w:val="000000" w:themeColor="text1"/>
          <w:sz w:val="20"/>
          <w:szCs w:val="20"/>
          <w:lang w:eastAsia="pl-PL"/>
        </w:rPr>
        <w:t>sania umowy do 10.06.2019 roku.</w:t>
      </w:r>
    </w:p>
    <w:p w14:paraId="29AF2746"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ORGANIZACJA REALIZACJI PRAC:</w:t>
      </w:r>
    </w:p>
    <w:p w14:paraId="3F826293" w14:textId="77777777" w:rsidR="005C4E77" w:rsidRPr="005C4E77" w:rsidRDefault="005C4E77" w:rsidP="005C4E77">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080C7972" w14:textId="390711D3" w:rsidR="005C4E77" w:rsidRPr="00EB5501" w:rsidRDefault="005C4E77" w:rsidP="00EB5501">
      <w:pPr>
        <w:pStyle w:val="Akapitzlist"/>
        <w:numPr>
          <w:ilvl w:val="1"/>
          <w:numId w:val="40"/>
        </w:numPr>
        <w:spacing w:after="120" w:line="240" w:lineRule="auto"/>
        <w:ind w:left="993" w:hanging="709"/>
        <w:contextualSpacing w:val="0"/>
        <w:rPr>
          <w:rFonts w:ascii="Franklin Gothic Book" w:hAnsi="Franklin Gothic Book" w:cstheme="minorHAnsi"/>
          <w:color w:val="000000" w:themeColor="text1"/>
          <w:sz w:val="20"/>
          <w:szCs w:val="20"/>
        </w:rPr>
      </w:pPr>
      <w:r w:rsidRPr="00EB5501">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EB5501">
          <w:rPr>
            <w:rStyle w:val="Hipercze"/>
            <w:rFonts w:ascii="Franklin Gothic Book" w:hAnsi="Franklin Gothic Book"/>
            <w:color w:val="000000" w:themeColor="text1"/>
            <w:sz w:val="20"/>
            <w:szCs w:val="20"/>
          </w:rPr>
          <w:t>https://www.enea.pl/pl/grupaenea/o-grupie/spolki-grupy-enea/polaniec/zamowienia/dokumenty</w:t>
        </w:r>
      </w:hyperlink>
      <w:r w:rsidRPr="00EB5501">
        <w:rPr>
          <w:rFonts w:ascii="Franklin Gothic Book" w:hAnsi="Franklin Gothic Book"/>
          <w:color w:val="000000" w:themeColor="text1"/>
          <w:sz w:val="20"/>
          <w:szCs w:val="20"/>
        </w:rPr>
        <w:t>.</w:t>
      </w:r>
    </w:p>
    <w:p w14:paraId="619BCE4C" w14:textId="77777777" w:rsidR="005C4E77" w:rsidRPr="00EB5501" w:rsidRDefault="005C4E77" w:rsidP="00EB5501">
      <w:pPr>
        <w:pStyle w:val="Akapitzlist"/>
        <w:numPr>
          <w:ilvl w:val="1"/>
          <w:numId w:val="40"/>
        </w:numPr>
        <w:spacing w:after="120"/>
        <w:ind w:left="993" w:hanging="709"/>
        <w:rPr>
          <w:rFonts w:ascii="Franklin Gothic Book" w:hAnsi="Franklin Gothic Book" w:cstheme="minorHAnsi"/>
          <w:color w:val="000000" w:themeColor="text1"/>
          <w:sz w:val="20"/>
          <w:szCs w:val="20"/>
        </w:rPr>
      </w:pPr>
      <w:r w:rsidRPr="00EB5501">
        <w:rPr>
          <w:rFonts w:ascii="Franklin Gothic Book" w:hAnsi="Franklin Gothic Book" w:cstheme="minorHAnsi"/>
          <w:color w:val="000000" w:themeColor="text1"/>
          <w:sz w:val="20"/>
          <w:szCs w:val="20"/>
        </w:rPr>
        <w:t xml:space="preserve">Wykonawca jest zobowiązany do przestrzegania zasad i zobowiązań zawartych w IOBP. </w:t>
      </w:r>
    </w:p>
    <w:p w14:paraId="3146292E" w14:textId="77777777" w:rsidR="005C4E77" w:rsidRPr="00EB5501" w:rsidRDefault="005C4E77" w:rsidP="00EB5501">
      <w:pPr>
        <w:pStyle w:val="Akapitzlist"/>
        <w:numPr>
          <w:ilvl w:val="1"/>
          <w:numId w:val="40"/>
        </w:numPr>
        <w:spacing w:after="120"/>
        <w:ind w:left="993" w:hanging="709"/>
        <w:rPr>
          <w:rFonts w:ascii="Franklin Gothic Book" w:hAnsi="Franklin Gothic Book" w:cstheme="minorHAnsi"/>
          <w:color w:val="000000" w:themeColor="text1"/>
          <w:sz w:val="20"/>
          <w:szCs w:val="20"/>
        </w:rPr>
      </w:pPr>
      <w:r w:rsidRPr="00EB5501">
        <w:rPr>
          <w:rFonts w:ascii="Franklin Gothic Book" w:hAnsi="Franklin Gothic Book" w:cstheme="minorHAnsi"/>
          <w:color w:val="000000" w:themeColor="text1"/>
          <w:sz w:val="20"/>
          <w:szCs w:val="20"/>
        </w:rPr>
        <w:t xml:space="preserve">Wykonawca jest zobowiązany do zapewnienia zasobów ludzkich i narzędziowych. </w:t>
      </w:r>
    </w:p>
    <w:p w14:paraId="6BA68EF1" w14:textId="77777777" w:rsidR="005C4E77" w:rsidRPr="00EB5501" w:rsidRDefault="005C4E77" w:rsidP="00EB5501">
      <w:pPr>
        <w:pStyle w:val="Akapitzlist"/>
        <w:numPr>
          <w:ilvl w:val="1"/>
          <w:numId w:val="40"/>
        </w:numPr>
        <w:spacing w:before="120" w:after="120" w:line="312" w:lineRule="atLeast"/>
        <w:ind w:left="993" w:hanging="709"/>
        <w:rPr>
          <w:rFonts w:ascii="Franklin Gothic Book" w:hAnsi="Franklin Gothic Book" w:cstheme="minorHAnsi"/>
          <w:color w:val="000000" w:themeColor="text1"/>
          <w:sz w:val="20"/>
          <w:szCs w:val="20"/>
        </w:rPr>
      </w:pPr>
      <w:r w:rsidRPr="00EB5501">
        <w:rPr>
          <w:rFonts w:ascii="Franklin Gothic Book" w:hAnsi="Franklin Gothic Book" w:cstheme="minorHAnsi"/>
          <w:color w:val="000000" w:themeColor="text1"/>
          <w:sz w:val="20"/>
          <w:szCs w:val="20"/>
        </w:rPr>
        <w:t>Wykonawca będzie uczestniczył w spotkaniach koniecznych do realizacji, koordynacji i współpracy.</w:t>
      </w:r>
    </w:p>
    <w:p w14:paraId="6FC6AD75"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MIEJSCE ŚWIADCZENIA USŁUG:</w:t>
      </w:r>
    </w:p>
    <w:p w14:paraId="33F94FB9" w14:textId="73054BF3" w:rsidR="005C4E77" w:rsidRPr="005C4E77" w:rsidRDefault="005C4E77" w:rsidP="00EB5501">
      <w:pPr>
        <w:pStyle w:val="Akapitzlist"/>
        <w:numPr>
          <w:ilvl w:val="1"/>
          <w:numId w:val="41"/>
        </w:numPr>
        <w:spacing w:before="120" w:after="120" w:line="312" w:lineRule="atLeast"/>
        <w:ind w:hanging="616"/>
        <w:rPr>
          <w:rFonts w:ascii="Franklin Gothic Book" w:hAnsi="Franklin Gothic Book" w:cstheme="minorHAnsi"/>
          <w:color w:val="000000" w:themeColor="text1"/>
          <w:sz w:val="20"/>
          <w:szCs w:val="20"/>
        </w:rPr>
      </w:pPr>
      <w:r w:rsidRPr="005C4E77">
        <w:rPr>
          <w:rFonts w:ascii="Franklin Gothic Book" w:hAnsi="Franklin Gothic Book" w:cstheme="minorHAnsi"/>
          <w:color w:val="000000" w:themeColor="text1"/>
          <w:sz w:val="20"/>
          <w:szCs w:val="20"/>
        </w:rPr>
        <w:t xml:space="preserve">Strony uzgadniają, że Miejscem świadczenia Usług będzie pomieszczenie Nastawni Centralnej zlokalizowanej na terenie  Elektrowni Połaniec  Zawada 26, 28-230 Połaniec. </w:t>
      </w:r>
    </w:p>
    <w:p w14:paraId="7E744D89" w14:textId="77777777" w:rsidR="005C4E77" w:rsidRPr="005C4E77" w:rsidRDefault="005C4E77" w:rsidP="005C4E77">
      <w:pPr>
        <w:pStyle w:val="Akapitzlist"/>
        <w:spacing w:after="0" w:line="240" w:lineRule="auto"/>
        <w:ind w:left="851"/>
        <w:contextualSpacing w:val="0"/>
        <w:rPr>
          <w:rFonts w:ascii="Franklin Gothic Book" w:hAnsi="Franklin Gothic Book" w:cstheme="minorHAnsi"/>
          <w:color w:val="000000" w:themeColor="text1"/>
          <w:sz w:val="20"/>
          <w:szCs w:val="20"/>
        </w:rPr>
      </w:pPr>
    </w:p>
    <w:p w14:paraId="4ECF7F19" w14:textId="77777777" w:rsidR="005C4E77" w:rsidRPr="005C4E77" w:rsidRDefault="005C4E77" w:rsidP="004A3FD3">
      <w:pPr>
        <w:pStyle w:val="Akapitzlist"/>
        <w:numPr>
          <w:ilvl w:val="0"/>
          <w:numId w:val="14"/>
        </w:numPr>
        <w:spacing w:before="120" w:after="120" w:line="312" w:lineRule="atLeast"/>
        <w:ind w:left="426" w:hanging="426"/>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RAPORTY I ODBIORY:</w:t>
      </w:r>
    </w:p>
    <w:p w14:paraId="094BC584" w14:textId="68198A6F" w:rsidR="005C4E77" w:rsidRPr="005C4E77" w:rsidRDefault="005C4E77" w:rsidP="00EB5501">
      <w:pPr>
        <w:pStyle w:val="Akapitzlist"/>
        <w:numPr>
          <w:ilvl w:val="1"/>
          <w:numId w:val="42"/>
        </w:numPr>
        <w:spacing w:before="120" w:after="120" w:line="312" w:lineRule="atLeast"/>
        <w:ind w:left="851" w:hanging="567"/>
        <w:rPr>
          <w:rFonts w:ascii="Franklin Gothic Book" w:hAnsi="Franklin Gothic Book" w:cstheme="minorHAnsi"/>
          <w:color w:val="000000" w:themeColor="text1"/>
          <w:sz w:val="20"/>
          <w:szCs w:val="20"/>
        </w:rPr>
      </w:pPr>
      <w:r w:rsidRPr="005C4E77">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5C4E77" w:rsidRPr="00073CC5" w14:paraId="5B0C1D3B" w14:textId="77777777" w:rsidTr="005C4E77">
        <w:trPr>
          <w:trHeight w:val="340"/>
        </w:trPr>
        <w:tc>
          <w:tcPr>
            <w:tcW w:w="851" w:type="dxa"/>
            <w:vAlign w:val="center"/>
          </w:tcPr>
          <w:p w14:paraId="3AE50DDA"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L.p.</w:t>
            </w:r>
          </w:p>
        </w:tc>
        <w:tc>
          <w:tcPr>
            <w:tcW w:w="4253" w:type="dxa"/>
            <w:vAlign w:val="center"/>
          </w:tcPr>
          <w:p w14:paraId="0051472E"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Dokumentacja:</w:t>
            </w:r>
          </w:p>
        </w:tc>
        <w:tc>
          <w:tcPr>
            <w:tcW w:w="1134" w:type="dxa"/>
            <w:vAlign w:val="center"/>
          </w:tcPr>
          <w:p w14:paraId="4924612A" w14:textId="77777777" w:rsidR="005C4E77" w:rsidRPr="00073CC5" w:rsidRDefault="005C4E77" w:rsidP="005C4E77">
            <w:pPr>
              <w:spacing w:line="276" w:lineRule="auto"/>
              <w:ind w:right="-108" w:hanging="108"/>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Wymagana</w:t>
            </w:r>
          </w:p>
          <w:p w14:paraId="13B05D9B"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[x]</w:t>
            </w:r>
          </w:p>
        </w:tc>
        <w:tc>
          <w:tcPr>
            <w:tcW w:w="4111" w:type="dxa"/>
            <w:vAlign w:val="center"/>
          </w:tcPr>
          <w:p w14:paraId="7003C0E6"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Dokument źródłowy:</w:t>
            </w:r>
          </w:p>
        </w:tc>
      </w:tr>
      <w:tr w:rsidR="005C4E77" w:rsidRPr="00073CC5" w14:paraId="41DF61A9" w14:textId="77777777" w:rsidTr="005C4E77">
        <w:trPr>
          <w:trHeight w:val="340"/>
        </w:trPr>
        <w:tc>
          <w:tcPr>
            <w:tcW w:w="851" w:type="dxa"/>
            <w:vAlign w:val="center"/>
          </w:tcPr>
          <w:p w14:paraId="7ACA4D00"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A</w:t>
            </w:r>
          </w:p>
        </w:tc>
        <w:tc>
          <w:tcPr>
            <w:tcW w:w="5387" w:type="dxa"/>
            <w:gridSpan w:val="2"/>
            <w:vAlign w:val="center"/>
          </w:tcPr>
          <w:p w14:paraId="3DF900C5"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PRZED  ROZPOCZĘCIEM  PRAC:</w:t>
            </w:r>
          </w:p>
        </w:tc>
        <w:tc>
          <w:tcPr>
            <w:tcW w:w="4111" w:type="dxa"/>
            <w:vAlign w:val="center"/>
          </w:tcPr>
          <w:p w14:paraId="149F6481" w14:textId="77777777" w:rsidR="005C4E77" w:rsidRPr="00073CC5" w:rsidRDefault="005C4E77" w:rsidP="005C4E77">
            <w:pPr>
              <w:spacing w:line="276" w:lineRule="auto"/>
              <w:rPr>
                <w:rFonts w:ascii="Franklin Gothic Book" w:hAnsi="Franklin Gothic Book"/>
                <w:b/>
                <w:i/>
                <w:color w:val="000000" w:themeColor="text1"/>
                <w:sz w:val="18"/>
                <w:szCs w:val="18"/>
                <w:lang w:eastAsia="en-US"/>
              </w:rPr>
            </w:pPr>
          </w:p>
        </w:tc>
      </w:tr>
      <w:tr w:rsidR="005C4E77" w:rsidRPr="00073CC5" w14:paraId="059E07C9" w14:textId="77777777" w:rsidTr="005C4E77">
        <w:trPr>
          <w:trHeight w:val="340"/>
        </w:trPr>
        <w:tc>
          <w:tcPr>
            <w:tcW w:w="851" w:type="dxa"/>
            <w:vAlign w:val="center"/>
          </w:tcPr>
          <w:p w14:paraId="31B25E19" w14:textId="77777777" w:rsidR="005C4E77" w:rsidRPr="00073CC5" w:rsidRDefault="005C4E77" w:rsidP="004A3FD3">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2D0A66C"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398D3FB2"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p w14:paraId="7AD16DEC"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x</w:t>
            </w:r>
          </w:p>
        </w:tc>
        <w:tc>
          <w:tcPr>
            <w:tcW w:w="4111" w:type="dxa"/>
            <w:vAlign w:val="center"/>
          </w:tcPr>
          <w:p w14:paraId="4F72E3E7"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przepustkowa dla ruchu osobowego i pojazdów nr I/DK/B/35/2008</w:t>
            </w:r>
          </w:p>
        </w:tc>
      </w:tr>
      <w:tr w:rsidR="005C4E77" w:rsidRPr="00073CC5" w14:paraId="4219ACC8" w14:textId="77777777" w:rsidTr="005C4E77">
        <w:trPr>
          <w:trHeight w:val="340"/>
        </w:trPr>
        <w:tc>
          <w:tcPr>
            <w:tcW w:w="851" w:type="dxa"/>
            <w:vAlign w:val="center"/>
          </w:tcPr>
          <w:p w14:paraId="1A9D6EF5" w14:textId="77777777" w:rsidR="005C4E77" w:rsidRPr="00073CC5" w:rsidRDefault="005C4E77" w:rsidP="004A3FD3">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4B664AD"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0441191E"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p w14:paraId="506D4653"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0B2FC15C"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przepustkowa dla ruchu osobowego i pojazdów nr I/DK/B/35/2008</w:t>
            </w:r>
          </w:p>
        </w:tc>
      </w:tr>
      <w:tr w:rsidR="005C4E77" w:rsidRPr="00073CC5" w14:paraId="574E8BFA" w14:textId="77777777" w:rsidTr="005C4E77">
        <w:trPr>
          <w:trHeight w:val="340"/>
        </w:trPr>
        <w:tc>
          <w:tcPr>
            <w:tcW w:w="851" w:type="dxa"/>
            <w:vAlign w:val="center"/>
          </w:tcPr>
          <w:p w14:paraId="6E063DA2" w14:textId="77777777" w:rsidR="005C4E77" w:rsidRPr="00073CC5" w:rsidRDefault="005C4E77" w:rsidP="004A3FD3">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0776CE9"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0099E045"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p w14:paraId="2A3D5E55"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0F58A8C0"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przepustkowa dla ruchu osobowego i pojazdów nr I/DK/B/35/2008</w:t>
            </w:r>
          </w:p>
        </w:tc>
      </w:tr>
      <w:tr w:rsidR="005C4E77" w:rsidRPr="00073CC5" w14:paraId="3B0888AC" w14:textId="77777777" w:rsidTr="005C4E77">
        <w:trPr>
          <w:trHeight w:val="340"/>
        </w:trPr>
        <w:tc>
          <w:tcPr>
            <w:tcW w:w="851" w:type="dxa"/>
            <w:vAlign w:val="center"/>
          </w:tcPr>
          <w:p w14:paraId="7B5CDD2E" w14:textId="77777777" w:rsidR="005C4E77" w:rsidRPr="00073CC5" w:rsidRDefault="005C4E77" w:rsidP="004A3FD3">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49E30B0" w14:textId="77777777" w:rsidR="005C4E77" w:rsidRPr="00073CC5" w:rsidRDefault="005C4E77" w:rsidP="005C4E77">
            <w:pPr>
              <w:spacing w:line="276" w:lineRule="auto"/>
              <w:contextualSpacing/>
              <w:jc w:val="both"/>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14:paraId="33BE96E5"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x</w:t>
            </w:r>
          </w:p>
        </w:tc>
        <w:tc>
          <w:tcPr>
            <w:tcW w:w="4111" w:type="dxa"/>
            <w:vAlign w:val="center"/>
          </w:tcPr>
          <w:p w14:paraId="31AFA98E"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5C4E77" w:rsidRPr="00073CC5" w14:paraId="4E0A4B2F" w14:textId="77777777" w:rsidTr="005C4E77">
        <w:trPr>
          <w:trHeight w:val="340"/>
        </w:trPr>
        <w:tc>
          <w:tcPr>
            <w:tcW w:w="851" w:type="dxa"/>
            <w:vAlign w:val="center"/>
          </w:tcPr>
          <w:p w14:paraId="51701164" w14:textId="77777777" w:rsidR="005C4E77" w:rsidRPr="00073CC5" w:rsidRDefault="005C4E77" w:rsidP="004A3FD3">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357FA2D" w14:textId="77777777" w:rsidR="005C4E77" w:rsidRPr="00073CC5" w:rsidRDefault="005C4E77" w:rsidP="005C4E77">
            <w:pPr>
              <w:spacing w:line="276" w:lineRule="auto"/>
              <w:contextualSpacing/>
              <w:jc w:val="both"/>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14:paraId="712569CF"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x</w:t>
            </w:r>
          </w:p>
        </w:tc>
        <w:tc>
          <w:tcPr>
            <w:tcW w:w="4111" w:type="dxa"/>
            <w:vAlign w:val="center"/>
          </w:tcPr>
          <w:p w14:paraId="435925C2"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organizacji bezpiecznej pracy w Enea Elektrownia Połaniec S.A nr I/DB/B/20/2013</w:t>
            </w:r>
          </w:p>
        </w:tc>
      </w:tr>
      <w:tr w:rsidR="005C4E77" w:rsidRPr="005C4E77" w14:paraId="3524FF87" w14:textId="77777777" w:rsidTr="005C4E77">
        <w:trPr>
          <w:trHeight w:val="340"/>
        </w:trPr>
        <w:tc>
          <w:tcPr>
            <w:tcW w:w="851" w:type="dxa"/>
            <w:vAlign w:val="center"/>
          </w:tcPr>
          <w:p w14:paraId="7BF31D64" w14:textId="77777777" w:rsidR="005C4E77" w:rsidRPr="00073CC5" w:rsidRDefault="005C4E77" w:rsidP="004A3FD3">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8BB84EF"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Zakres robót budowlanych/usług</w:t>
            </w:r>
          </w:p>
        </w:tc>
        <w:tc>
          <w:tcPr>
            <w:tcW w:w="1134" w:type="dxa"/>
            <w:vAlign w:val="center"/>
          </w:tcPr>
          <w:p w14:paraId="0CE78531"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28ED5D67"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4114FD7F" w14:textId="77777777" w:rsidTr="005C4E77">
        <w:trPr>
          <w:trHeight w:val="340"/>
        </w:trPr>
        <w:tc>
          <w:tcPr>
            <w:tcW w:w="851" w:type="dxa"/>
            <w:vAlign w:val="center"/>
          </w:tcPr>
          <w:p w14:paraId="676B9FFA" w14:textId="77777777" w:rsidR="005C4E77" w:rsidRPr="00073CC5" w:rsidRDefault="005C4E77" w:rsidP="004A3FD3">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6E53408" w14:textId="77777777" w:rsidR="005C4E77" w:rsidRPr="00073CC5" w:rsidRDefault="005C4E77" w:rsidP="005C4E77">
            <w:pPr>
              <w:spacing w:line="276" w:lineRule="auto"/>
              <w:contextualSpacing/>
              <w:rPr>
                <w:rFonts w:ascii="Franklin Gothic Book" w:hAnsi="Franklin Gothic Book"/>
                <w:b/>
                <w:i/>
                <w:color w:val="000000" w:themeColor="text1"/>
                <w:sz w:val="18"/>
                <w:szCs w:val="18"/>
                <w:lang w:eastAsia="en-US"/>
              </w:rPr>
            </w:pPr>
            <w:r w:rsidRPr="00073CC5">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4209D433"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x</w:t>
            </w:r>
          </w:p>
        </w:tc>
        <w:tc>
          <w:tcPr>
            <w:tcW w:w="4111" w:type="dxa"/>
            <w:vAlign w:val="center"/>
          </w:tcPr>
          <w:p w14:paraId="0E1E7256"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6A915392" w14:textId="77777777" w:rsidTr="005C4E77">
        <w:trPr>
          <w:trHeight w:val="340"/>
        </w:trPr>
        <w:tc>
          <w:tcPr>
            <w:tcW w:w="851" w:type="dxa"/>
            <w:vAlign w:val="center"/>
          </w:tcPr>
          <w:p w14:paraId="5D4DCA13" w14:textId="77777777" w:rsidR="005C4E77" w:rsidRPr="00073CC5" w:rsidRDefault="005C4E77" w:rsidP="004A3FD3">
            <w:pPr>
              <w:numPr>
                <w:ilvl w:val="0"/>
                <w:numId w:val="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C4E2C0C" w14:textId="77777777" w:rsidR="005C4E77" w:rsidRPr="00073CC5" w:rsidRDefault="005C4E77" w:rsidP="005C4E77">
            <w:pPr>
              <w:spacing w:line="276" w:lineRule="auto"/>
              <w:contextualSpacing/>
              <w:jc w:val="both"/>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2DFC867A"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p w14:paraId="4BBFC00D"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16378260"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postępowania z odpadami wytworzonymi w  Elektrowni Połaniec  nr I/TQ/P/41/2014</w:t>
            </w:r>
          </w:p>
        </w:tc>
      </w:tr>
      <w:tr w:rsidR="005C4E77" w:rsidRPr="005C4E77" w14:paraId="5D8F4B0A" w14:textId="77777777" w:rsidTr="005C4E77">
        <w:trPr>
          <w:trHeight w:val="340"/>
        </w:trPr>
        <w:tc>
          <w:tcPr>
            <w:tcW w:w="851" w:type="dxa"/>
            <w:vAlign w:val="center"/>
          </w:tcPr>
          <w:p w14:paraId="643FF8CE"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B</w:t>
            </w:r>
          </w:p>
        </w:tc>
        <w:tc>
          <w:tcPr>
            <w:tcW w:w="5387" w:type="dxa"/>
            <w:gridSpan w:val="2"/>
            <w:vAlign w:val="center"/>
          </w:tcPr>
          <w:p w14:paraId="0538DED7" w14:textId="77777777" w:rsidR="005C4E77" w:rsidRPr="00073CC5" w:rsidRDefault="005C4E77" w:rsidP="005C4E77">
            <w:pPr>
              <w:spacing w:line="276" w:lineRule="auto"/>
              <w:ind w:left="284" w:hanging="250"/>
              <w:contextualSpacing/>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W TRAKCIE  REALIZACJI  PRAC:</w:t>
            </w:r>
          </w:p>
        </w:tc>
        <w:tc>
          <w:tcPr>
            <w:tcW w:w="4111" w:type="dxa"/>
            <w:vAlign w:val="center"/>
          </w:tcPr>
          <w:p w14:paraId="71C99613" w14:textId="77777777" w:rsidR="005C4E77" w:rsidRPr="00073CC5" w:rsidRDefault="005C4E77" w:rsidP="005C4E77">
            <w:pPr>
              <w:spacing w:line="276" w:lineRule="auto"/>
              <w:ind w:left="284" w:hanging="250"/>
              <w:contextualSpacing/>
              <w:rPr>
                <w:rFonts w:ascii="Franklin Gothic Book" w:hAnsi="Franklin Gothic Book"/>
                <w:b/>
                <w:i/>
                <w:color w:val="000000" w:themeColor="text1"/>
                <w:sz w:val="18"/>
                <w:szCs w:val="18"/>
                <w:lang w:eastAsia="en-US"/>
              </w:rPr>
            </w:pPr>
          </w:p>
        </w:tc>
      </w:tr>
      <w:tr w:rsidR="005C4E77" w:rsidRPr="005C4E77" w14:paraId="535307CD" w14:textId="77777777" w:rsidTr="005C4E77">
        <w:trPr>
          <w:trHeight w:val="340"/>
        </w:trPr>
        <w:tc>
          <w:tcPr>
            <w:tcW w:w="851" w:type="dxa"/>
            <w:vAlign w:val="center"/>
          </w:tcPr>
          <w:p w14:paraId="5D3EAD73" w14:textId="77777777" w:rsidR="005C4E77" w:rsidRPr="00073CC5" w:rsidRDefault="005C4E77" w:rsidP="004A3FD3">
            <w:pPr>
              <w:numPr>
                <w:ilvl w:val="0"/>
                <w:numId w:val="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891076B"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 xml:space="preserve">Raport z inspekcji wizualnej </w:t>
            </w:r>
          </w:p>
        </w:tc>
        <w:tc>
          <w:tcPr>
            <w:tcW w:w="1134" w:type="dxa"/>
            <w:vAlign w:val="center"/>
          </w:tcPr>
          <w:p w14:paraId="7ED66A43"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02B776BE"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6615731F" w14:textId="77777777" w:rsidTr="005C4E77">
        <w:trPr>
          <w:trHeight w:val="340"/>
        </w:trPr>
        <w:tc>
          <w:tcPr>
            <w:tcW w:w="851" w:type="dxa"/>
            <w:vAlign w:val="center"/>
          </w:tcPr>
          <w:p w14:paraId="335F26D5" w14:textId="77777777" w:rsidR="005C4E77" w:rsidRPr="00073CC5" w:rsidRDefault="005C4E77" w:rsidP="004A3FD3">
            <w:pPr>
              <w:numPr>
                <w:ilvl w:val="0"/>
                <w:numId w:val="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4617E50"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Tygodniowy raport realizacji prac wraz z aspektami BHP</w:t>
            </w:r>
          </w:p>
        </w:tc>
        <w:tc>
          <w:tcPr>
            <w:tcW w:w="1134" w:type="dxa"/>
            <w:vAlign w:val="center"/>
          </w:tcPr>
          <w:p w14:paraId="0B37A11A"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702C1458"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0A6EE15D" w14:textId="77777777" w:rsidTr="005C4E77">
        <w:trPr>
          <w:trHeight w:val="340"/>
        </w:trPr>
        <w:tc>
          <w:tcPr>
            <w:tcW w:w="851" w:type="dxa"/>
            <w:vAlign w:val="center"/>
          </w:tcPr>
          <w:p w14:paraId="5FEE4F8A" w14:textId="77777777" w:rsidR="005C4E77" w:rsidRPr="00073CC5" w:rsidRDefault="005C4E77" w:rsidP="004A3FD3">
            <w:pPr>
              <w:numPr>
                <w:ilvl w:val="0"/>
                <w:numId w:val="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46E54D2"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Dokumentacja fotograficzna</w:t>
            </w:r>
          </w:p>
          <w:p w14:paraId="27B8E783"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 xml:space="preserve"> ( stan zastany )</w:t>
            </w:r>
          </w:p>
        </w:tc>
        <w:tc>
          <w:tcPr>
            <w:tcW w:w="1134" w:type="dxa"/>
            <w:vAlign w:val="center"/>
          </w:tcPr>
          <w:p w14:paraId="7B9663A7" w14:textId="77777777" w:rsidR="005C4E77" w:rsidRPr="00073CC5" w:rsidDel="001C576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537A006B"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71F3893C" w14:textId="77777777" w:rsidTr="005C4E77">
        <w:trPr>
          <w:trHeight w:val="340"/>
        </w:trPr>
        <w:tc>
          <w:tcPr>
            <w:tcW w:w="851" w:type="dxa"/>
            <w:vAlign w:val="center"/>
          </w:tcPr>
          <w:p w14:paraId="5AC8741E" w14:textId="77777777" w:rsidR="005C4E77" w:rsidRPr="00073CC5" w:rsidRDefault="005C4E77" w:rsidP="004A3FD3">
            <w:pPr>
              <w:numPr>
                <w:ilvl w:val="0"/>
                <w:numId w:val="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71B79BD"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 xml:space="preserve">Uzgodnienia zmiany zakresu prac </w:t>
            </w:r>
          </w:p>
          <w:p w14:paraId="541A3581"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14:paraId="0C837AA5"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2B04CB2F"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46C4A1D9" w14:textId="77777777" w:rsidTr="005C4E77">
        <w:trPr>
          <w:trHeight w:val="340"/>
        </w:trPr>
        <w:tc>
          <w:tcPr>
            <w:tcW w:w="851" w:type="dxa"/>
            <w:vAlign w:val="center"/>
          </w:tcPr>
          <w:p w14:paraId="26E4C7B9" w14:textId="77777777" w:rsidR="005C4E77" w:rsidRPr="00073CC5" w:rsidRDefault="005C4E77" w:rsidP="004A3FD3">
            <w:pPr>
              <w:numPr>
                <w:ilvl w:val="0"/>
                <w:numId w:val="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1CEC0AD"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 xml:space="preserve">Zmiany harmonogramu realizacji prac </w:t>
            </w:r>
          </w:p>
          <w:p w14:paraId="63C276BA"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14:paraId="36519B28"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73BA2259"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27B704EE" w14:textId="77777777" w:rsidTr="005C4E77">
        <w:trPr>
          <w:trHeight w:val="340"/>
        </w:trPr>
        <w:tc>
          <w:tcPr>
            <w:tcW w:w="851" w:type="dxa"/>
            <w:vAlign w:val="center"/>
          </w:tcPr>
          <w:p w14:paraId="0081E2DE"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C</w:t>
            </w:r>
          </w:p>
        </w:tc>
        <w:tc>
          <w:tcPr>
            <w:tcW w:w="5387" w:type="dxa"/>
            <w:gridSpan w:val="2"/>
            <w:vAlign w:val="center"/>
          </w:tcPr>
          <w:p w14:paraId="11E91ABE" w14:textId="77777777" w:rsidR="005C4E77" w:rsidRPr="00073CC5" w:rsidRDefault="005C4E77" w:rsidP="005C4E77">
            <w:pPr>
              <w:spacing w:line="276" w:lineRule="auto"/>
              <w:jc w:val="center"/>
              <w:rPr>
                <w:rFonts w:ascii="Franklin Gothic Book" w:hAnsi="Franklin Gothic Book"/>
                <w:b/>
                <w:i/>
                <w:color w:val="000000" w:themeColor="text1"/>
                <w:sz w:val="18"/>
                <w:szCs w:val="18"/>
                <w:lang w:eastAsia="en-US"/>
              </w:rPr>
            </w:pPr>
            <w:r w:rsidRPr="00073CC5">
              <w:rPr>
                <w:rFonts w:ascii="Franklin Gothic Book" w:hAnsi="Franklin Gothic Book"/>
                <w:b/>
                <w:i/>
                <w:color w:val="000000" w:themeColor="text1"/>
                <w:sz w:val="18"/>
                <w:szCs w:val="18"/>
                <w:lang w:eastAsia="en-US"/>
              </w:rPr>
              <w:t>PO  ZAKOŃCZENIU  PRAC:</w:t>
            </w:r>
          </w:p>
        </w:tc>
        <w:tc>
          <w:tcPr>
            <w:tcW w:w="4111" w:type="dxa"/>
            <w:vAlign w:val="center"/>
          </w:tcPr>
          <w:p w14:paraId="36B3B86D" w14:textId="77777777" w:rsidR="005C4E77" w:rsidRPr="00073CC5" w:rsidRDefault="005C4E77" w:rsidP="005C4E77">
            <w:pPr>
              <w:spacing w:line="276" w:lineRule="auto"/>
              <w:rPr>
                <w:rFonts w:ascii="Franklin Gothic Book" w:hAnsi="Franklin Gothic Book"/>
                <w:b/>
                <w:i/>
                <w:color w:val="000000" w:themeColor="text1"/>
                <w:sz w:val="18"/>
                <w:szCs w:val="18"/>
                <w:lang w:eastAsia="en-US"/>
              </w:rPr>
            </w:pPr>
          </w:p>
        </w:tc>
      </w:tr>
      <w:tr w:rsidR="005C4E77" w:rsidRPr="005C4E77" w14:paraId="0CB1EAA5" w14:textId="77777777" w:rsidTr="005C4E77">
        <w:trPr>
          <w:trHeight w:val="340"/>
        </w:trPr>
        <w:tc>
          <w:tcPr>
            <w:tcW w:w="851" w:type="dxa"/>
            <w:vAlign w:val="center"/>
          </w:tcPr>
          <w:p w14:paraId="3344D9A8"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35EC889"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Zestawienie materiałów podstawowych użytych do prac, z podaniem gatunku materiałów, numeru wytopu, zastosowania oraz numeru atestu/ów</w:t>
            </w:r>
          </w:p>
        </w:tc>
        <w:tc>
          <w:tcPr>
            <w:tcW w:w="1134" w:type="dxa"/>
            <w:vAlign w:val="center"/>
          </w:tcPr>
          <w:p w14:paraId="16402D0D"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370D1A2C"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6A217BB3" w14:textId="77777777" w:rsidTr="005C4E77">
        <w:trPr>
          <w:trHeight w:val="340"/>
        </w:trPr>
        <w:tc>
          <w:tcPr>
            <w:tcW w:w="851" w:type="dxa"/>
            <w:vAlign w:val="center"/>
          </w:tcPr>
          <w:p w14:paraId="20837B8F"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F27D897"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Zestawienie materiałów dodatkowych do spawania z podaniem gatunku, średnicy oraz numeru atestu/ów</w:t>
            </w:r>
          </w:p>
        </w:tc>
        <w:tc>
          <w:tcPr>
            <w:tcW w:w="1134" w:type="dxa"/>
            <w:vAlign w:val="center"/>
          </w:tcPr>
          <w:p w14:paraId="66AD092C" w14:textId="77777777" w:rsidR="005C4E77" w:rsidRPr="00073CC5" w:rsidRDefault="005C4E77" w:rsidP="005C4E77">
            <w:pPr>
              <w:tabs>
                <w:tab w:val="left" w:pos="450"/>
                <w:tab w:val="center" w:pos="530"/>
              </w:tabs>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1745C19E"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7178693D" w14:textId="77777777" w:rsidTr="005C4E77">
        <w:trPr>
          <w:trHeight w:val="341"/>
        </w:trPr>
        <w:tc>
          <w:tcPr>
            <w:tcW w:w="851" w:type="dxa"/>
            <w:vAlign w:val="center"/>
          </w:tcPr>
          <w:p w14:paraId="21936FCD"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034C2EC"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Lista spawaczy uczestniczących w zadaniu</w:t>
            </w:r>
          </w:p>
        </w:tc>
        <w:tc>
          <w:tcPr>
            <w:tcW w:w="1134" w:type="dxa"/>
            <w:vAlign w:val="center"/>
          </w:tcPr>
          <w:p w14:paraId="73269B18"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2B18CCE0"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326F9CC1" w14:textId="77777777" w:rsidTr="005C4E77">
        <w:trPr>
          <w:trHeight w:val="340"/>
        </w:trPr>
        <w:tc>
          <w:tcPr>
            <w:tcW w:w="851" w:type="dxa"/>
            <w:vAlign w:val="center"/>
          </w:tcPr>
          <w:p w14:paraId="336A4E62"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04DDDF2"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Lista WPS-ów zastosowanych w zadaniu</w:t>
            </w:r>
          </w:p>
        </w:tc>
        <w:tc>
          <w:tcPr>
            <w:tcW w:w="1134" w:type="dxa"/>
            <w:vAlign w:val="center"/>
          </w:tcPr>
          <w:p w14:paraId="16484650"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6DBE23C8"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361F8251" w14:textId="77777777" w:rsidTr="005C4E77">
        <w:trPr>
          <w:trHeight w:val="340"/>
        </w:trPr>
        <w:tc>
          <w:tcPr>
            <w:tcW w:w="851" w:type="dxa"/>
            <w:vAlign w:val="center"/>
          </w:tcPr>
          <w:p w14:paraId="7EDD5D91"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D5B927E"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Lista sprzętu spawalniczego zastosowanego w realizacji</w:t>
            </w:r>
          </w:p>
        </w:tc>
        <w:tc>
          <w:tcPr>
            <w:tcW w:w="1134" w:type="dxa"/>
            <w:vAlign w:val="center"/>
          </w:tcPr>
          <w:p w14:paraId="0D0FA758"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2C939DF5"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37405B64" w14:textId="77777777" w:rsidTr="005C4E77">
        <w:trPr>
          <w:trHeight w:val="340"/>
        </w:trPr>
        <w:tc>
          <w:tcPr>
            <w:tcW w:w="851" w:type="dxa"/>
            <w:vAlign w:val="center"/>
          </w:tcPr>
          <w:p w14:paraId="71D72DBF"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702EDCC"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Lista sprzętu i urządzeń używanych  w realizacji zadania wraz z niezbędnymi badaniami i poświadczeniami jakości</w:t>
            </w:r>
          </w:p>
        </w:tc>
        <w:tc>
          <w:tcPr>
            <w:tcW w:w="1134" w:type="dxa"/>
            <w:vAlign w:val="center"/>
          </w:tcPr>
          <w:p w14:paraId="76699D39"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4CC1860C"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15C2733E" w14:textId="77777777" w:rsidTr="005C4E77">
        <w:trPr>
          <w:trHeight w:val="340"/>
        </w:trPr>
        <w:tc>
          <w:tcPr>
            <w:tcW w:w="851" w:type="dxa"/>
            <w:vAlign w:val="center"/>
          </w:tcPr>
          <w:p w14:paraId="3AFEEDC9"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0F5056B"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Poświadczenia / Oświadczenia</w:t>
            </w:r>
          </w:p>
        </w:tc>
        <w:tc>
          <w:tcPr>
            <w:tcW w:w="1134" w:type="dxa"/>
            <w:vAlign w:val="center"/>
          </w:tcPr>
          <w:p w14:paraId="32DDCC10"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01EA54C3"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30FFCB98" w14:textId="77777777" w:rsidTr="005C4E77">
        <w:trPr>
          <w:trHeight w:val="340"/>
        </w:trPr>
        <w:tc>
          <w:tcPr>
            <w:tcW w:w="851" w:type="dxa"/>
            <w:vAlign w:val="center"/>
          </w:tcPr>
          <w:p w14:paraId="5FCBC00E"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693C236"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Zgłoszenie gotowości urządzeń do odbioru</w:t>
            </w:r>
          </w:p>
        </w:tc>
        <w:tc>
          <w:tcPr>
            <w:tcW w:w="1134" w:type="dxa"/>
            <w:vAlign w:val="center"/>
          </w:tcPr>
          <w:p w14:paraId="0D8E6564"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2AD463A7"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2152623C" w14:textId="77777777" w:rsidTr="005C4E77">
        <w:trPr>
          <w:trHeight w:val="340"/>
        </w:trPr>
        <w:tc>
          <w:tcPr>
            <w:tcW w:w="851" w:type="dxa"/>
            <w:vAlign w:val="center"/>
          </w:tcPr>
          <w:p w14:paraId="60325C76"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711F755"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574A30E6"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x</w:t>
            </w:r>
          </w:p>
        </w:tc>
        <w:tc>
          <w:tcPr>
            <w:tcW w:w="4111" w:type="dxa"/>
            <w:vAlign w:val="center"/>
          </w:tcPr>
          <w:p w14:paraId="5442CA29"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r>
      <w:tr w:rsidR="005C4E77" w:rsidRPr="005C4E77" w14:paraId="47B53712" w14:textId="77777777" w:rsidTr="005C4E77">
        <w:trPr>
          <w:trHeight w:val="340"/>
        </w:trPr>
        <w:tc>
          <w:tcPr>
            <w:tcW w:w="851" w:type="dxa"/>
            <w:vAlign w:val="center"/>
          </w:tcPr>
          <w:p w14:paraId="708F5B61"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6B1924C"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Protokoły odbioru częściowego/ inspektorskiego ( uzgodniony przez strony i zatwierdzony)</w:t>
            </w:r>
          </w:p>
        </w:tc>
        <w:tc>
          <w:tcPr>
            <w:tcW w:w="1134" w:type="dxa"/>
            <w:vAlign w:val="center"/>
          </w:tcPr>
          <w:p w14:paraId="25464367"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x</w:t>
            </w:r>
          </w:p>
        </w:tc>
        <w:tc>
          <w:tcPr>
            <w:tcW w:w="4111" w:type="dxa"/>
          </w:tcPr>
          <w:p w14:paraId="13949F70"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odbiorowa/OWZU</w:t>
            </w:r>
          </w:p>
        </w:tc>
      </w:tr>
      <w:tr w:rsidR="005C4E77" w:rsidRPr="005C4E77" w14:paraId="67F20D11" w14:textId="77777777" w:rsidTr="005C4E77">
        <w:trPr>
          <w:trHeight w:val="340"/>
        </w:trPr>
        <w:tc>
          <w:tcPr>
            <w:tcW w:w="851" w:type="dxa"/>
            <w:vAlign w:val="center"/>
          </w:tcPr>
          <w:p w14:paraId="0E0E8DE6"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F667AA8"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Protokoły odbioru technicznego (uzgodniony przez strony i zatwierdzony)</w:t>
            </w:r>
          </w:p>
        </w:tc>
        <w:tc>
          <w:tcPr>
            <w:tcW w:w="1134" w:type="dxa"/>
            <w:vAlign w:val="center"/>
          </w:tcPr>
          <w:p w14:paraId="797C7185"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tcPr>
          <w:p w14:paraId="361BEA23"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odbiorowa/OWZU</w:t>
            </w:r>
          </w:p>
        </w:tc>
      </w:tr>
      <w:tr w:rsidR="005C4E77" w:rsidRPr="005C4E77" w14:paraId="7139E44F" w14:textId="77777777" w:rsidTr="005C4E77">
        <w:trPr>
          <w:trHeight w:val="340"/>
        </w:trPr>
        <w:tc>
          <w:tcPr>
            <w:tcW w:w="851" w:type="dxa"/>
            <w:vAlign w:val="center"/>
          </w:tcPr>
          <w:p w14:paraId="4BEC2289"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CF5C80C"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Protokół odbioru końcowego</w:t>
            </w:r>
          </w:p>
          <w:p w14:paraId="3C084BE0" w14:textId="77777777" w:rsidR="005C4E77" w:rsidRPr="00073CC5" w:rsidRDefault="005C4E77" w:rsidP="005C4E77">
            <w:pPr>
              <w:spacing w:line="276" w:lineRule="auto"/>
              <w:contextualSpacing/>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 uzgodniony przez strony i zatwierdzony)</w:t>
            </w:r>
          </w:p>
        </w:tc>
        <w:tc>
          <w:tcPr>
            <w:tcW w:w="1134" w:type="dxa"/>
            <w:vAlign w:val="center"/>
          </w:tcPr>
          <w:p w14:paraId="2553B036"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tcPr>
          <w:p w14:paraId="169BC74F"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odbiorowa/OWZU</w:t>
            </w:r>
          </w:p>
        </w:tc>
      </w:tr>
      <w:tr w:rsidR="005C4E77" w:rsidRPr="005C4E77" w14:paraId="1ABA26C5" w14:textId="77777777" w:rsidTr="005C4E77">
        <w:trPr>
          <w:trHeight w:val="340"/>
        </w:trPr>
        <w:tc>
          <w:tcPr>
            <w:tcW w:w="851" w:type="dxa"/>
            <w:vAlign w:val="center"/>
          </w:tcPr>
          <w:p w14:paraId="54F896E5" w14:textId="77777777" w:rsidR="005C4E77" w:rsidRPr="00073CC5" w:rsidRDefault="005C4E77" w:rsidP="004A3FD3">
            <w:pPr>
              <w:numPr>
                <w:ilvl w:val="0"/>
                <w:numId w:val="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FC1B41E" w14:textId="77777777" w:rsidR="005C4E77" w:rsidRPr="00073CC5" w:rsidRDefault="005C4E77" w:rsidP="005C4E77">
            <w:pPr>
              <w:spacing w:line="276" w:lineRule="auto"/>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Protokół odbioru pogwarancyjnego</w:t>
            </w:r>
          </w:p>
        </w:tc>
        <w:tc>
          <w:tcPr>
            <w:tcW w:w="1134" w:type="dxa"/>
            <w:vAlign w:val="center"/>
          </w:tcPr>
          <w:p w14:paraId="2527D671"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p>
        </w:tc>
        <w:tc>
          <w:tcPr>
            <w:tcW w:w="4111" w:type="dxa"/>
          </w:tcPr>
          <w:p w14:paraId="045A63FA" w14:textId="77777777" w:rsidR="005C4E77" w:rsidRPr="00073CC5" w:rsidRDefault="005C4E77" w:rsidP="005C4E77">
            <w:pPr>
              <w:spacing w:line="276" w:lineRule="auto"/>
              <w:contextualSpacing/>
              <w:jc w:val="center"/>
              <w:rPr>
                <w:rFonts w:ascii="Franklin Gothic Book" w:hAnsi="Franklin Gothic Book"/>
                <w:color w:val="000000" w:themeColor="text1"/>
                <w:sz w:val="18"/>
                <w:szCs w:val="18"/>
                <w:lang w:eastAsia="en-US"/>
              </w:rPr>
            </w:pPr>
            <w:r w:rsidRPr="00073CC5">
              <w:rPr>
                <w:rFonts w:ascii="Franklin Gothic Book" w:hAnsi="Franklin Gothic Book"/>
                <w:color w:val="000000" w:themeColor="text1"/>
                <w:sz w:val="18"/>
                <w:szCs w:val="18"/>
                <w:lang w:eastAsia="en-US"/>
              </w:rPr>
              <w:t>Instrukcja odbiorowa/OWZU</w:t>
            </w:r>
          </w:p>
        </w:tc>
      </w:tr>
    </w:tbl>
    <w:p w14:paraId="726E08D6" w14:textId="77777777" w:rsidR="005C4E77" w:rsidRPr="005C4E77" w:rsidRDefault="005C4E77" w:rsidP="005C4E77">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0255FF91"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REGULACJE PRAWNE,PRZEPISY I NORMY:</w:t>
      </w:r>
    </w:p>
    <w:p w14:paraId="383A210A" w14:textId="77777777" w:rsidR="005C4E77" w:rsidRPr="005C4E77" w:rsidRDefault="005C4E77" w:rsidP="005C4E77">
      <w:pPr>
        <w:pStyle w:val="Akapitzlist"/>
        <w:spacing w:before="120" w:after="120" w:line="312" w:lineRule="atLeast"/>
        <w:ind w:left="284"/>
        <w:rPr>
          <w:rFonts w:ascii="Franklin Gothic Book" w:hAnsi="Franklin Gothic Book" w:cstheme="minorHAnsi"/>
          <w:b/>
          <w:color w:val="000000" w:themeColor="text1"/>
          <w:sz w:val="20"/>
          <w:szCs w:val="20"/>
        </w:rPr>
      </w:pPr>
    </w:p>
    <w:p w14:paraId="29123B6D" w14:textId="228178E9" w:rsidR="005C4E77" w:rsidRPr="00EB5501" w:rsidRDefault="005C4E77" w:rsidP="00EB5501">
      <w:pPr>
        <w:pStyle w:val="Akapitzlist"/>
        <w:numPr>
          <w:ilvl w:val="1"/>
          <w:numId w:val="7"/>
        </w:numPr>
        <w:spacing w:after="120" w:line="240" w:lineRule="auto"/>
        <w:ind w:left="993" w:hanging="709"/>
        <w:contextualSpacing w:val="0"/>
        <w:jc w:val="both"/>
        <w:rPr>
          <w:rFonts w:ascii="Franklin Gothic Book" w:hAnsi="Franklin Gothic Book" w:cstheme="minorHAnsi"/>
          <w:color w:val="000000" w:themeColor="text1"/>
          <w:sz w:val="20"/>
          <w:szCs w:val="20"/>
        </w:rPr>
      </w:pPr>
      <w:r w:rsidRPr="00EB5501">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3B7E9752" w14:textId="77777777" w:rsidR="005C4E77" w:rsidRPr="00EB5501" w:rsidRDefault="005C4E77" w:rsidP="00EB5501">
      <w:pPr>
        <w:pStyle w:val="Akapitzlist"/>
        <w:numPr>
          <w:ilvl w:val="1"/>
          <w:numId w:val="7"/>
        </w:numPr>
        <w:spacing w:after="120"/>
        <w:ind w:left="993" w:hanging="709"/>
        <w:jc w:val="both"/>
        <w:rPr>
          <w:rFonts w:ascii="Franklin Gothic Book" w:hAnsi="Franklin Gothic Book" w:cstheme="minorHAnsi"/>
          <w:color w:val="000000" w:themeColor="text1"/>
          <w:sz w:val="20"/>
          <w:szCs w:val="20"/>
        </w:rPr>
      </w:pPr>
      <w:r w:rsidRPr="00EB5501">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027FECA6" w14:textId="77777777" w:rsidR="005C4E77" w:rsidRPr="00EB5501" w:rsidRDefault="005C4E77" w:rsidP="00EB5501">
      <w:pPr>
        <w:pStyle w:val="Akapitzlist"/>
        <w:numPr>
          <w:ilvl w:val="1"/>
          <w:numId w:val="7"/>
        </w:numPr>
        <w:spacing w:after="120"/>
        <w:ind w:left="993" w:hanging="709"/>
        <w:jc w:val="both"/>
        <w:rPr>
          <w:rFonts w:ascii="Franklin Gothic Book" w:hAnsi="Franklin Gothic Book" w:cstheme="minorHAnsi"/>
          <w:color w:val="000000" w:themeColor="text1"/>
          <w:sz w:val="20"/>
          <w:szCs w:val="20"/>
        </w:rPr>
      </w:pPr>
      <w:r w:rsidRPr="00EB5501">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00A65734" w14:textId="77777777" w:rsidR="005C4E77" w:rsidRPr="005C4E77" w:rsidRDefault="005C4E77" w:rsidP="005C4E77">
      <w:pPr>
        <w:pStyle w:val="Akapitzlist"/>
        <w:spacing w:before="120" w:after="120" w:line="312" w:lineRule="atLeast"/>
        <w:ind w:left="284"/>
        <w:rPr>
          <w:rFonts w:ascii="Franklin Gothic Book" w:hAnsi="Franklin Gothic Book" w:cstheme="minorHAnsi"/>
          <w:b/>
          <w:color w:val="000000" w:themeColor="text1"/>
          <w:sz w:val="20"/>
          <w:szCs w:val="20"/>
        </w:rPr>
      </w:pPr>
    </w:p>
    <w:p w14:paraId="086C1088"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theme="minorHAnsi"/>
          <w:b/>
          <w:color w:val="000000" w:themeColor="text1"/>
          <w:sz w:val="20"/>
          <w:szCs w:val="20"/>
        </w:rPr>
      </w:pPr>
      <w:r w:rsidRPr="005C4E77">
        <w:rPr>
          <w:rFonts w:ascii="Franklin Gothic Book" w:hAnsi="Franklin Gothic Book" w:cstheme="minorHAnsi"/>
          <w:b/>
          <w:color w:val="000000" w:themeColor="text1"/>
          <w:sz w:val="20"/>
          <w:szCs w:val="20"/>
        </w:rPr>
        <w:t>ZAŁĄCZNIKI DO SIWZ:</w:t>
      </w:r>
    </w:p>
    <w:p w14:paraId="34C2E314" w14:textId="77777777" w:rsidR="005C4E77" w:rsidRPr="005C4E77" w:rsidRDefault="005C4E77" w:rsidP="00E62E01">
      <w:pPr>
        <w:pStyle w:val="Akapitzlist"/>
        <w:numPr>
          <w:ilvl w:val="0"/>
          <w:numId w:val="15"/>
        </w:numPr>
        <w:spacing w:before="120" w:after="120" w:line="312" w:lineRule="atLeast"/>
        <w:ind w:left="851" w:hanging="567"/>
        <w:rPr>
          <w:rFonts w:ascii="Franklin Gothic Book" w:hAnsi="Franklin Gothic Book" w:cstheme="minorHAnsi"/>
          <w:color w:val="000000" w:themeColor="text1"/>
          <w:sz w:val="20"/>
          <w:szCs w:val="20"/>
        </w:rPr>
      </w:pPr>
      <w:r w:rsidRPr="005C4E77">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 S.A.) stanowiąca Załącznik nr 6  do ogłoszenia.</w:t>
      </w:r>
    </w:p>
    <w:p w14:paraId="338E4D64" w14:textId="77777777" w:rsidR="005C4E77" w:rsidRPr="005C4E77" w:rsidRDefault="005C4E77" w:rsidP="00E62E01">
      <w:pPr>
        <w:pStyle w:val="Akapitzlist"/>
        <w:numPr>
          <w:ilvl w:val="0"/>
          <w:numId w:val="15"/>
        </w:numPr>
        <w:spacing w:before="120" w:after="120" w:line="312" w:lineRule="atLeast"/>
        <w:ind w:left="851" w:hanging="567"/>
        <w:rPr>
          <w:rFonts w:ascii="Franklin Gothic Book" w:hAnsi="Franklin Gothic Book" w:cstheme="minorHAnsi"/>
          <w:color w:val="000000" w:themeColor="text1"/>
          <w:sz w:val="20"/>
          <w:szCs w:val="20"/>
        </w:rPr>
      </w:pPr>
      <w:r w:rsidRPr="005C4E77">
        <w:rPr>
          <w:rFonts w:ascii="Franklin Gothic Book" w:hAnsi="Franklin Gothic Book" w:cstheme="minorHAnsi"/>
          <w:color w:val="000000" w:themeColor="text1"/>
          <w:sz w:val="20"/>
          <w:szCs w:val="20"/>
        </w:rPr>
        <w:t>Wzory dokumentów:</w:t>
      </w:r>
    </w:p>
    <w:p w14:paraId="753BBA2F" w14:textId="77777777" w:rsidR="005C4E77" w:rsidRPr="005C4E77" w:rsidRDefault="005C4E77" w:rsidP="004A3FD3">
      <w:pPr>
        <w:pStyle w:val="Akapitzlist"/>
        <w:numPr>
          <w:ilvl w:val="1"/>
          <w:numId w:val="15"/>
        </w:numPr>
        <w:spacing w:before="120" w:after="120" w:line="312" w:lineRule="atLeast"/>
        <w:rPr>
          <w:rFonts w:ascii="Franklin Gothic Book" w:hAnsi="Franklin Gothic Book" w:cstheme="minorHAnsi"/>
          <w:color w:val="000000" w:themeColor="text1"/>
          <w:sz w:val="20"/>
          <w:szCs w:val="20"/>
        </w:rPr>
      </w:pPr>
      <w:r w:rsidRPr="005C4E77">
        <w:rPr>
          <w:rFonts w:ascii="Franklin Gothic Book" w:hAnsi="Franklin Gothic Book" w:cstheme="minorHAnsi"/>
          <w:color w:val="000000" w:themeColor="text1"/>
          <w:sz w:val="20"/>
          <w:szCs w:val="20"/>
        </w:rPr>
        <w:t xml:space="preserve"> Kwestionariusz bezpieczeństwa i higieny pracy dla Wykonawców Z – 7</w:t>
      </w:r>
    </w:p>
    <w:p w14:paraId="54CE2366" w14:textId="46EABD24" w:rsidR="005C4E77" w:rsidRPr="00073CC5" w:rsidRDefault="005C4E77" w:rsidP="00073CC5">
      <w:pPr>
        <w:pStyle w:val="Akapitzlist"/>
        <w:spacing w:before="120" w:after="120" w:line="312" w:lineRule="atLeast"/>
        <w:ind w:left="284"/>
        <w:rPr>
          <w:rFonts w:ascii="Franklin Gothic Book" w:hAnsi="Franklin Gothic Book" w:cstheme="minorHAnsi"/>
          <w:color w:val="000000" w:themeColor="text1"/>
          <w:sz w:val="20"/>
          <w:szCs w:val="20"/>
        </w:rPr>
      </w:pPr>
      <w:r w:rsidRPr="005C4E77">
        <w:rPr>
          <w:rFonts w:ascii="Franklin Gothic Book" w:hAnsi="Franklin Gothic Book" w:cstheme="minorHAnsi"/>
          <w:color w:val="000000" w:themeColor="text1"/>
          <w:sz w:val="20"/>
          <w:szCs w:val="20"/>
        </w:rPr>
        <w:t xml:space="preserve">   </w:t>
      </w:r>
      <w:r w:rsidRPr="005C4E77">
        <w:rPr>
          <w:rFonts w:ascii="Franklin Gothic Book" w:eastAsia="Times New Roman" w:hAnsi="Franklin Gothic Book" w:cstheme="minorHAnsi"/>
          <w:color w:val="000000" w:themeColor="text1"/>
          <w:sz w:val="20"/>
          <w:szCs w:val="20"/>
          <w:lang w:eastAsia="pl-PL"/>
        </w:rPr>
        <w:t xml:space="preserve"> </w:t>
      </w:r>
      <w:r w:rsidRPr="005C4E77">
        <w:rPr>
          <w:rFonts w:ascii="Franklin Gothic Book" w:eastAsia="Times New Roman" w:hAnsi="Franklin Gothic Book" w:cstheme="minorHAnsi"/>
          <w:color w:val="000000" w:themeColor="text1"/>
          <w:sz w:val="20"/>
          <w:szCs w:val="20"/>
          <w:lang w:eastAsia="pl-PL"/>
        </w:rPr>
        <w:object w:dxaOrig="1530" w:dyaOrig="990" w14:anchorId="01D3D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Word.Document.12" ShapeID="_x0000_i1025" DrawAspect="Icon" ObjectID="_1617685729" r:id="rId16">
            <o:FieldCodes>\s</o:FieldCodes>
          </o:OLEObject>
        </w:object>
      </w:r>
      <w:r w:rsidRPr="005C4E77">
        <w:rPr>
          <w:rFonts w:ascii="Franklin Gothic Book" w:eastAsia="Times New Roman" w:hAnsi="Franklin Gothic Book" w:cstheme="minorHAnsi"/>
          <w:color w:val="000000" w:themeColor="text1"/>
          <w:sz w:val="20"/>
          <w:szCs w:val="20"/>
          <w:lang w:eastAsia="pl-PL"/>
        </w:rPr>
        <w:t xml:space="preserve"> </w:t>
      </w:r>
    </w:p>
    <w:p w14:paraId="0330E669" w14:textId="77777777" w:rsidR="005C4E77" w:rsidRPr="005C4E77" w:rsidRDefault="005C4E77" w:rsidP="004A3FD3">
      <w:pPr>
        <w:pStyle w:val="Akapitzlist"/>
        <w:numPr>
          <w:ilvl w:val="0"/>
          <w:numId w:val="14"/>
        </w:numPr>
        <w:spacing w:before="120" w:after="120" w:line="312" w:lineRule="atLeast"/>
        <w:ind w:left="284" w:hanging="284"/>
        <w:rPr>
          <w:rFonts w:ascii="Franklin Gothic Book" w:hAnsi="Franklin Gothic Book" w:cstheme="minorHAnsi"/>
          <w:color w:val="000000" w:themeColor="text1"/>
          <w:sz w:val="20"/>
          <w:szCs w:val="20"/>
          <w:u w:val="single"/>
        </w:rPr>
      </w:pPr>
      <w:r w:rsidRPr="005C4E77">
        <w:rPr>
          <w:rFonts w:ascii="Franklin Gothic Book" w:hAnsi="Franklin Gothic Book" w:cs="Arial"/>
          <w:b/>
          <w:bCs/>
          <w:color w:val="000000" w:themeColor="text1"/>
          <w:sz w:val="20"/>
          <w:szCs w:val="20"/>
        </w:rPr>
        <w:t>DOKUMENTY WŁAŚCIWE DLA ENEA POŁANIEC S.A.</w:t>
      </w:r>
    </w:p>
    <w:p w14:paraId="06040245" w14:textId="77777777" w:rsidR="005C4E77" w:rsidRPr="005C4E77" w:rsidRDefault="005C4E77" w:rsidP="005C4E77">
      <w:pPr>
        <w:pStyle w:val="Akapitzlist"/>
        <w:spacing w:before="120" w:after="120" w:line="312" w:lineRule="atLeast"/>
        <w:ind w:left="284"/>
        <w:rPr>
          <w:rFonts w:ascii="Franklin Gothic Book" w:hAnsi="Franklin Gothic Book" w:cstheme="minorHAnsi"/>
          <w:color w:val="000000" w:themeColor="text1"/>
          <w:sz w:val="20"/>
          <w:szCs w:val="20"/>
          <w:u w:val="single"/>
        </w:rPr>
      </w:pPr>
    </w:p>
    <w:p w14:paraId="62D7C66A"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Ogólne Warunki Zakupu Usług</w:t>
      </w:r>
    </w:p>
    <w:p w14:paraId="0AE3CDEF"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Instrukcja Ochrony Przeciwpożarowej</w:t>
      </w:r>
    </w:p>
    <w:p w14:paraId="605FF08F"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Instrukcja Organizacji Bezpiecznej Pracy</w:t>
      </w:r>
    </w:p>
    <w:p w14:paraId="5B9C9AA1"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Instrukcja Postepowania w Razie Wypadków i Nagłych Zachorowań</w:t>
      </w:r>
    </w:p>
    <w:p w14:paraId="21E4F5EC"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Instrukcja Postępowania z Odpadami</w:t>
      </w:r>
    </w:p>
    <w:p w14:paraId="67BB13A2"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Instrukcja Przepustkowa dla Ruchu materiałowego</w:t>
      </w:r>
    </w:p>
    <w:p w14:paraId="0EED10D6"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Instrukcja Postępowania dla Ruchu Osobowego i Pojazdów</w:t>
      </w:r>
    </w:p>
    <w:p w14:paraId="37AB9332"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Instrukcja w Sprawie Zakazu Palenia Tytoniu</w:t>
      </w:r>
    </w:p>
    <w:p w14:paraId="4C3ABA82"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Załącznik do Instrukcji Organizacji Bezpiecznej Pracy-dokument związany nr 4</w:t>
      </w:r>
    </w:p>
    <w:p w14:paraId="0411E2CC" w14:textId="77777777" w:rsidR="005C4E77" w:rsidRPr="005C4E77" w:rsidRDefault="005C4E77" w:rsidP="004A3FD3">
      <w:pPr>
        <w:pStyle w:val="Akapitzlist"/>
        <w:numPr>
          <w:ilvl w:val="0"/>
          <w:numId w:val="16"/>
        </w:numPr>
        <w:suppressAutoHyphens/>
        <w:spacing w:before="120" w:after="0"/>
        <w:rPr>
          <w:rFonts w:ascii="Franklin Gothic Book" w:hAnsi="Franklin Gothic Book" w:cs="Arial"/>
          <w:color w:val="000000" w:themeColor="text1"/>
          <w:sz w:val="20"/>
          <w:szCs w:val="20"/>
        </w:rPr>
      </w:pPr>
      <w:r w:rsidRPr="005C4E77">
        <w:rPr>
          <w:rFonts w:ascii="Franklin Gothic Book" w:hAnsi="Franklin Gothic Book" w:cs="Arial"/>
          <w:color w:val="000000" w:themeColor="text1"/>
          <w:sz w:val="20"/>
          <w:szCs w:val="20"/>
        </w:rPr>
        <w:t>Zmiana adresu dostarczania dokumentów zobowiązaniowych</w:t>
      </w:r>
    </w:p>
    <w:p w14:paraId="3D367038" w14:textId="77777777" w:rsidR="005C4E77" w:rsidRPr="005C4E77" w:rsidRDefault="005C4E77" w:rsidP="005C4E77">
      <w:pPr>
        <w:pStyle w:val="NormalnyWeb"/>
        <w:shd w:val="clear" w:color="auto" w:fill="FFFFFF"/>
        <w:spacing w:before="0" w:beforeAutospacing="0"/>
        <w:rPr>
          <w:rFonts w:ascii="Franklin Gothic Book" w:hAnsi="Franklin Gothic Book"/>
          <w:color w:val="000000" w:themeColor="text1"/>
          <w:u w:val="single"/>
        </w:rPr>
      </w:pPr>
      <w:r w:rsidRPr="005C4E77">
        <w:rPr>
          <w:rFonts w:ascii="Franklin Gothic Book" w:hAnsi="Franklin Gothic Book" w:cs="Arial"/>
          <w:color w:val="000000" w:themeColor="text1"/>
          <w:lang w:val="pl-PL"/>
        </w:rPr>
        <w:t>D</w:t>
      </w:r>
      <w:r w:rsidRPr="005C4E77">
        <w:rPr>
          <w:rFonts w:ascii="Franklin Gothic Book" w:hAnsi="Franklin Gothic Book" w:cs="Arial"/>
          <w:color w:val="000000" w:themeColor="text1"/>
        </w:rPr>
        <w:t xml:space="preserve">ostępne na stronie internetowej Enea Połaniec S.A. pod </w:t>
      </w:r>
      <w:r w:rsidRPr="005C4E77">
        <w:rPr>
          <w:rStyle w:val="Hipercze"/>
          <w:rFonts w:ascii="Franklin Gothic Book" w:hAnsi="Franklin Gothic Book"/>
          <w:color w:val="000000" w:themeColor="text1"/>
        </w:rPr>
        <w:fldChar w:fldCharType="begin"/>
      </w:r>
      <w:r w:rsidRPr="005C4E77">
        <w:rPr>
          <w:rStyle w:val="Hipercze"/>
          <w:rFonts w:ascii="Franklin Gothic Book" w:hAnsi="Franklin Gothic Book"/>
          <w:color w:val="000000" w:themeColor="text1"/>
        </w:rPr>
        <w:instrText xml:space="preserve"> HYPERLINK "https://www.enea.pl/pl/grupaenea/o-grupie/spolki-grupy-enea/polaniec/zamowienia/dokumenty" </w:instrText>
      </w:r>
      <w:r w:rsidRPr="005C4E77">
        <w:rPr>
          <w:rStyle w:val="Hipercze"/>
          <w:rFonts w:ascii="Franklin Gothic Book" w:hAnsi="Franklin Gothic Book"/>
          <w:color w:val="000000" w:themeColor="text1"/>
        </w:rPr>
        <w:fldChar w:fldCharType="separate"/>
      </w:r>
      <w:r w:rsidRPr="005C4E77">
        <w:rPr>
          <w:rStyle w:val="Hipercze"/>
          <w:rFonts w:ascii="Franklin Gothic Book" w:hAnsi="Franklin Gothic Book"/>
          <w:color w:val="000000" w:themeColor="text1"/>
        </w:rPr>
        <w:t>https://www.enea.pl/pl/grupaenea/o-grupie/spolki-grupy-enea/polaniec/zamowienia/dokumenty</w:t>
      </w:r>
      <w:r w:rsidRPr="005C4E77">
        <w:rPr>
          <w:rStyle w:val="Hipercze"/>
          <w:rFonts w:ascii="Franklin Gothic Book" w:hAnsi="Franklin Gothic Book"/>
          <w:color w:val="000000" w:themeColor="text1"/>
        </w:rPr>
        <w:fldChar w:fldCharType="end"/>
      </w:r>
      <w:r w:rsidRPr="005C4E77">
        <w:rPr>
          <w:rFonts w:ascii="Franklin Gothic Book" w:hAnsi="Franklin Gothic Book"/>
          <w:color w:val="000000" w:themeColor="text1"/>
        </w:rPr>
        <w:t>.</w:t>
      </w:r>
    </w:p>
    <w:p w14:paraId="6C7BF274" w14:textId="77777777" w:rsidR="005C4E77" w:rsidRPr="005C4E77" w:rsidRDefault="005C4E77" w:rsidP="005C4E77">
      <w:pPr>
        <w:spacing w:after="160" w:line="259" w:lineRule="auto"/>
        <w:rPr>
          <w:rFonts w:ascii="Franklin Gothic Book" w:hAnsi="Franklin Gothic Book" w:cs="Arial"/>
          <w:b/>
          <w:color w:val="000000" w:themeColor="text1"/>
          <w:szCs w:val="20"/>
        </w:rPr>
      </w:pPr>
    </w:p>
    <w:p w14:paraId="6A112B5F" w14:textId="289B6F56" w:rsidR="005C4E77" w:rsidRDefault="005C4E77" w:rsidP="005C4E77">
      <w:pPr>
        <w:spacing w:after="160" w:line="259" w:lineRule="auto"/>
        <w:rPr>
          <w:rFonts w:ascii="Franklin Gothic Book" w:hAnsi="Franklin Gothic Book" w:cs="Arial"/>
          <w:b/>
          <w:color w:val="000000" w:themeColor="text1"/>
          <w:szCs w:val="20"/>
        </w:rPr>
      </w:pPr>
    </w:p>
    <w:p w14:paraId="6E0B0657" w14:textId="657F11E9" w:rsidR="00073CC5" w:rsidRDefault="00073CC5" w:rsidP="005C4E77">
      <w:pPr>
        <w:spacing w:after="160" w:line="259" w:lineRule="auto"/>
        <w:rPr>
          <w:rFonts w:ascii="Franklin Gothic Book" w:hAnsi="Franklin Gothic Book" w:cs="Arial"/>
          <w:b/>
          <w:color w:val="000000" w:themeColor="text1"/>
          <w:szCs w:val="20"/>
        </w:rPr>
      </w:pPr>
    </w:p>
    <w:p w14:paraId="56DF12E7" w14:textId="1E1CFD11" w:rsidR="00073CC5" w:rsidRDefault="00073CC5" w:rsidP="005C4E77">
      <w:pPr>
        <w:spacing w:after="160" w:line="259" w:lineRule="auto"/>
        <w:rPr>
          <w:rFonts w:ascii="Franklin Gothic Book" w:hAnsi="Franklin Gothic Book" w:cs="Arial"/>
          <w:b/>
          <w:color w:val="000000" w:themeColor="text1"/>
          <w:szCs w:val="20"/>
        </w:rPr>
      </w:pPr>
    </w:p>
    <w:p w14:paraId="59252EB8" w14:textId="3FD27751" w:rsidR="00073CC5" w:rsidRDefault="00073CC5" w:rsidP="005C4E77">
      <w:pPr>
        <w:spacing w:after="160" w:line="259" w:lineRule="auto"/>
        <w:rPr>
          <w:rFonts w:ascii="Franklin Gothic Book" w:hAnsi="Franklin Gothic Book" w:cs="Arial"/>
          <w:b/>
          <w:color w:val="000000" w:themeColor="text1"/>
          <w:szCs w:val="20"/>
        </w:rPr>
      </w:pPr>
    </w:p>
    <w:p w14:paraId="08384275" w14:textId="291E8DD0" w:rsidR="00073CC5" w:rsidRDefault="00073CC5" w:rsidP="005C4E77">
      <w:pPr>
        <w:spacing w:after="160" w:line="259" w:lineRule="auto"/>
        <w:rPr>
          <w:rFonts w:ascii="Franklin Gothic Book" w:hAnsi="Franklin Gothic Book" w:cs="Arial"/>
          <w:b/>
          <w:color w:val="000000" w:themeColor="text1"/>
          <w:szCs w:val="20"/>
        </w:rPr>
      </w:pPr>
    </w:p>
    <w:p w14:paraId="14333843" w14:textId="45AC9A1B" w:rsidR="00073CC5" w:rsidRDefault="00073CC5" w:rsidP="005C4E77">
      <w:pPr>
        <w:spacing w:after="160" w:line="259" w:lineRule="auto"/>
        <w:rPr>
          <w:rFonts w:ascii="Franklin Gothic Book" w:hAnsi="Franklin Gothic Book" w:cs="Arial"/>
          <w:b/>
          <w:color w:val="000000" w:themeColor="text1"/>
          <w:szCs w:val="20"/>
        </w:rPr>
      </w:pPr>
    </w:p>
    <w:p w14:paraId="09A0C538" w14:textId="4536AD0E" w:rsidR="00073CC5" w:rsidRDefault="00073CC5" w:rsidP="005C4E77">
      <w:pPr>
        <w:spacing w:after="160" w:line="259" w:lineRule="auto"/>
        <w:rPr>
          <w:rFonts w:ascii="Franklin Gothic Book" w:hAnsi="Franklin Gothic Book" w:cs="Arial"/>
          <w:b/>
          <w:color w:val="000000" w:themeColor="text1"/>
          <w:szCs w:val="20"/>
        </w:rPr>
      </w:pPr>
    </w:p>
    <w:p w14:paraId="5D99C122" w14:textId="21645619" w:rsidR="00073CC5" w:rsidRDefault="00073CC5" w:rsidP="005C4E77">
      <w:pPr>
        <w:spacing w:after="160" w:line="259" w:lineRule="auto"/>
        <w:rPr>
          <w:rFonts w:ascii="Franklin Gothic Book" w:hAnsi="Franklin Gothic Book" w:cs="Arial"/>
          <w:b/>
          <w:color w:val="000000" w:themeColor="text1"/>
          <w:szCs w:val="20"/>
        </w:rPr>
      </w:pPr>
    </w:p>
    <w:p w14:paraId="2147D354" w14:textId="571054DC" w:rsidR="00073CC5" w:rsidRDefault="00073CC5" w:rsidP="005C4E77">
      <w:pPr>
        <w:spacing w:after="160" w:line="259" w:lineRule="auto"/>
        <w:rPr>
          <w:rFonts w:ascii="Franklin Gothic Book" w:hAnsi="Franklin Gothic Book" w:cs="Arial"/>
          <w:b/>
          <w:color w:val="000000" w:themeColor="text1"/>
          <w:szCs w:val="20"/>
        </w:rPr>
      </w:pPr>
    </w:p>
    <w:p w14:paraId="28946379" w14:textId="66F4B4AB" w:rsidR="00073CC5" w:rsidRDefault="00073CC5" w:rsidP="005C4E77">
      <w:pPr>
        <w:spacing w:after="160" w:line="259" w:lineRule="auto"/>
        <w:rPr>
          <w:rFonts w:ascii="Franklin Gothic Book" w:hAnsi="Franklin Gothic Book" w:cs="Arial"/>
          <w:b/>
          <w:color w:val="000000" w:themeColor="text1"/>
          <w:szCs w:val="20"/>
        </w:rPr>
      </w:pPr>
    </w:p>
    <w:p w14:paraId="54C3E00F" w14:textId="5D3BCDA1" w:rsidR="00073CC5" w:rsidRDefault="00073CC5" w:rsidP="005C4E77">
      <w:pPr>
        <w:spacing w:after="160" w:line="259" w:lineRule="auto"/>
        <w:rPr>
          <w:rFonts w:ascii="Franklin Gothic Book" w:hAnsi="Franklin Gothic Book" w:cs="Arial"/>
          <w:b/>
          <w:color w:val="000000" w:themeColor="text1"/>
          <w:szCs w:val="20"/>
        </w:rPr>
      </w:pPr>
    </w:p>
    <w:p w14:paraId="5A4C6F81" w14:textId="081CF1A5" w:rsidR="00073CC5" w:rsidRDefault="00073CC5" w:rsidP="005C4E77">
      <w:pPr>
        <w:spacing w:after="160" w:line="259" w:lineRule="auto"/>
        <w:rPr>
          <w:rFonts w:ascii="Franklin Gothic Book" w:hAnsi="Franklin Gothic Book" w:cs="Arial"/>
          <w:b/>
          <w:color w:val="000000" w:themeColor="text1"/>
          <w:szCs w:val="20"/>
        </w:rPr>
      </w:pPr>
    </w:p>
    <w:p w14:paraId="596EEC8E" w14:textId="4CEEBCAC" w:rsidR="00073CC5" w:rsidRDefault="00073CC5" w:rsidP="005C4E77">
      <w:pPr>
        <w:spacing w:after="160" w:line="259" w:lineRule="auto"/>
        <w:rPr>
          <w:rFonts w:ascii="Franklin Gothic Book" w:hAnsi="Franklin Gothic Book" w:cs="Arial"/>
          <w:b/>
          <w:color w:val="000000" w:themeColor="text1"/>
          <w:szCs w:val="20"/>
        </w:rPr>
      </w:pPr>
    </w:p>
    <w:p w14:paraId="7DC8EDBE" w14:textId="701CE8CC" w:rsidR="00073CC5" w:rsidRDefault="00073CC5" w:rsidP="005C4E77">
      <w:pPr>
        <w:spacing w:after="160" w:line="259" w:lineRule="auto"/>
        <w:rPr>
          <w:rFonts w:ascii="Franklin Gothic Book" w:hAnsi="Franklin Gothic Book" w:cs="Arial"/>
          <w:b/>
          <w:color w:val="000000" w:themeColor="text1"/>
          <w:szCs w:val="20"/>
        </w:rPr>
      </w:pPr>
    </w:p>
    <w:p w14:paraId="201BDA8A" w14:textId="210F48E5" w:rsidR="00073CC5" w:rsidRDefault="00073CC5" w:rsidP="005C4E77">
      <w:pPr>
        <w:spacing w:after="160" w:line="259" w:lineRule="auto"/>
        <w:rPr>
          <w:rFonts w:ascii="Franklin Gothic Book" w:hAnsi="Franklin Gothic Book" w:cs="Arial"/>
          <w:b/>
          <w:color w:val="000000" w:themeColor="text1"/>
          <w:szCs w:val="20"/>
        </w:rPr>
      </w:pPr>
    </w:p>
    <w:p w14:paraId="626C4BFC" w14:textId="45573321" w:rsidR="00073CC5" w:rsidRDefault="00073CC5" w:rsidP="005C4E77">
      <w:pPr>
        <w:spacing w:after="160" w:line="259" w:lineRule="auto"/>
        <w:rPr>
          <w:rFonts w:ascii="Franklin Gothic Book" w:hAnsi="Franklin Gothic Book" w:cs="Arial"/>
          <w:b/>
          <w:color w:val="000000" w:themeColor="text1"/>
          <w:szCs w:val="20"/>
        </w:rPr>
      </w:pPr>
    </w:p>
    <w:p w14:paraId="3D5148F0" w14:textId="028B287D" w:rsidR="00073CC5" w:rsidRDefault="00073CC5" w:rsidP="005C4E77">
      <w:pPr>
        <w:spacing w:after="160" w:line="259" w:lineRule="auto"/>
        <w:rPr>
          <w:rFonts w:ascii="Franklin Gothic Book" w:hAnsi="Franklin Gothic Book" w:cs="Arial"/>
          <w:b/>
          <w:color w:val="000000" w:themeColor="text1"/>
          <w:szCs w:val="20"/>
        </w:rPr>
      </w:pPr>
    </w:p>
    <w:p w14:paraId="2F9CEEA5" w14:textId="6DDB55E0" w:rsidR="00073CC5" w:rsidRDefault="00073CC5" w:rsidP="005C4E77">
      <w:pPr>
        <w:spacing w:after="160" w:line="259" w:lineRule="auto"/>
        <w:rPr>
          <w:rFonts w:ascii="Franklin Gothic Book" w:hAnsi="Franklin Gothic Book" w:cs="Arial"/>
          <w:b/>
          <w:color w:val="000000" w:themeColor="text1"/>
          <w:szCs w:val="20"/>
        </w:rPr>
      </w:pPr>
    </w:p>
    <w:p w14:paraId="127A543C" w14:textId="7B83ABC3" w:rsidR="00073CC5" w:rsidRDefault="00073CC5" w:rsidP="005C4E77">
      <w:pPr>
        <w:spacing w:after="160" w:line="259" w:lineRule="auto"/>
        <w:rPr>
          <w:rFonts w:ascii="Franklin Gothic Book" w:hAnsi="Franklin Gothic Book" w:cs="Arial"/>
          <w:b/>
          <w:color w:val="000000" w:themeColor="text1"/>
          <w:szCs w:val="20"/>
        </w:rPr>
      </w:pPr>
    </w:p>
    <w:p w14:paraId="0561471D" w14:textId="52E24B37" w:rsidR="00073CC5" w:rsidRDefault="00073CC5" w:rsidP="005C4E77">
      <w:pPr>
        <w:spacing w:after="160" w:line="259" w:lineRule="auto"/>
        <w:rPr>
          <w:rFonts w:ascii="Franklin Gothic Book" w:hAnsi="Franklin Gothic Book" w:cs="Arial"/>
          <w:b/>
          <w:color w:val="000000" w:themeColor="text1"/>
          <w:szCs w:val="20"/>
        </w:rPr>
      </w:pPr>
    </w:p>
    <w:p w14:paraId="4E6C5818" w14:textId="76D2478E" w:rsidR="00073CC5" w:rsidRDefault="00073CC5" w:rsidP="005C4E77">
      <w:pPr>
        <w:spacing w:after="160" w:line="259" w:lineRule="auto"/>
        <w:rPr>
          <w:rFonts w:ascii="Franklin Gothic Book" w:hAnsi="Franklin Gothic Book" w:cs="Arial"/>
          <w:b/>
          <w:color w:val="000000" w:themeColor="text1"/>
          <w:szCs w:val="20"/>
        </w:rPr>
      </w:pPr>
    </w:p>
    <w:p w14:paraId="7C100D51" w14:textId="36F32EAD" w:rsidR="00073CC5" w:rsidRDefault="00073CC5" w:rsidP="005C4E77">
      <w:pPr>
        <w:spacing w:after="160" w:line="259" w:lineRule="auto"/>
        <w:rPr>
          <w:rFonts w:ascii="Franklin Gothic Book" w:hAnsi="Franklin Gothic Book" w:cs="Arial"/>
          <w:b/>
          <w:color w:val="000000" w:themeColor="text1"/>
          <w:szCs w:val="20"/>
        </w:rPr>
      </w:pPr>
    </w:p>
    <w:p w14:paraId="2A527C63" w14:textId="77777777" w:rsidR="00073CC5" w:rsidRPr="005C4E77" w:rsidRDefault="00073CC5" w:rsidP="005C4E77">
      <w:pPr>
        <w:spacing w:after="160" w:line="259" w:lineRule="auto"/>
        <w:rPr>
          <w:rFonts w:ascii="Franklin Gothic Book" w:hAnsi="Franklin Gothic Book" w:cs="Arial"/>
          <w:b/>
          <w:color w:val="000000" w:themeColor="text1"/>
          <w:szCs w:val="20"/>
        </w:rPr>
      </w:pPr>
    </w:p>
    <w:p w14:paraId="2FB9D69F" w14:textId="77777777" w:rsidR="005C4E77" w:rsidRPr="005C4E77" w:rsidRDefault="005C4E77" w:rsidP="005C4E77">
      <w:pPr>
        <w:pStyle w:val="NormalnyWeb"/>
        <w:shd w:val="clear" w:color="auto" w:fill="FFFFFF"/>
        <w:spacing w:before="0" w:beforeAutospacing="0"/>
        <w:rPr>
          <w:rFonts w:ascii="Franklin Gothic Book" w:hAnsi="Franklin Gothic Book"/>
          <w:color w:val="000000" w:themeColor="text1"/>
          <w:u w:val="single"/>
        </w:rPr>
      </w:pPr>
    </w:p>
    <w:p w14:paraId="076B55F3" w14:textId="77777777" w:rsidR="005C4E77" w:rsidRPr="005C4E77" w:rsidRDefault="005C4E77" w:rsidP="005C4E77">
      <w:pPr>
        <w:jc w:val="right"/>
        <w:rPr>
          <w:rFonts w:ascii="Franklin Gothic Book" w:hAnsi="Franklin Gothic Book" w:cs="Arial"/>
          <w:b/>
          <w:szCs w:val="20"/>
        </w:rPr>
      </w:pPr>
      <w:r w:rsidRPr="005C4E77">
        <w:rPr>
          <w:rFonts w:ascii="Franklin Gothic Book" w:hAnsi="Franklin Gothic Book" w:cs="Arial"/>
          <w:b/>
          <w:szCs w:val="20"/>
        </w:rPr>
        <w:t>Załącznik do SIWZ</w:t>
      </w:r>
    </w:p>
    <w:p w14:paraId="3BCD09FE" w14:textId="77777777" w:rsidR="005C4E77" w:rsidRPr="005C4E77" w:rsidRDefault="005C4E77" w:rsidP="005C4E77">
      <w:pPr>
        <w:jc w:val="center"/>
        <w:rPr>
          <w:rFonts w:ascii="Franklin Gothic Book" w:hAnsi="Franklin Gothic Book" w:cs="Arial"/>
          <w:b/>
          <w:szCs w:val="20"/>
        </w:rPr>
      </w:pPr>
      <w:r w:rsidRPr="005C4E77">
        <w:rPr>
          <w:rFonts w:ascii="Franklin Gothic Book" w:hAnsi="Franklin Gothic Book" w:cs="Arial"/>
          <w:b/>
          <w:szCs w:val="20"/>
        </w:rPr>
        <w:t xml:space="preserve">WZÓR </w:t>
      </w:r>
    </w:p>
    <w:p w14:paraId="44053063" w14:textId="77777777" w:rsidR="005C4E77" w:rsidRPr="005C4E77" w:rsidRDefault="005C4E77" w:rsidP="005C4E77">
      <w:pPr>
        <w:jc w:val="center"/>
        <w:rPr>
          <w:rFonts w:ascii="Franklin Gothic Book" w:hAnsi="Franklin Gothic Book" w:cs="Arial"/>
          <w:b/>
          <w:szCs w:val="20"/>
          <w:lang w:bidi="lo-LA"/>
        </w:rPr>
      </w:pPr>
      <w:r w:rsidRPr="005C4E77">
        <w:rPr>
          <w:rFonts w:ascii="Franklin Gothic Book" w:hAnsi="Franklin Gothic Book" w:cs="Arial"/>
          <w:b/>
          <w:szCs w:val="20"/>
        </w:rPr>
        <w:t>Z – 7</w:t>
      </w:r>
      <w:r w:rsidRPr="005C4E77">
        <w:rPr>
          <w:rFonts w:ascii="Franklin Gothic Book" w:hAnsi="Franklin Gothic Book" w:cs="Arial"/>
          <w:szCs w:val="20"/>
        </w:rPr>
        <w:t xml:space="preserve"> </w:t>
      </w:r>
      <w:r w:rsidRPr="005C4E77">
        <w:rPr>
          <w:rFonts w:ascii="Franklin Gothic Book" w:hAnsi="Franklin Gothic Book" w:cs="Arial"/>
          <w:b/>
          <w:szCs w:val="20"/>
          <w:lang w:bidi="lo-LA"/>
        </w:rPr>
        <w:t>Kwestionariusz bezpieczeństwa i higieny pracy dla Wykonawców</w:t>
      </w:r>
    </w:p>
    <w:p w14:paraId="161E1B03" w14:textId="77777777" w:rsidR="005C4E77" w:rsidRPr="005C4E77" w:rsidRDefault="005C4E77" w:rsidP="005C4E77">
      <w:pPr>
        <w:jc w:val="center"/>
        <w:rPr>
          <w:rFonts w:ascii="Franklin Gothic Book" w:hAnsi="Franklin Gothic Book" w:cs="Arial"/>
          <w:b/>
          <w:bCs/>
          <w:szCs w:val="20"/>
        </w:rPr>
      </w:pPr>
    </w:p>
    <w:p w14:paraId="1BFEFBCA" w14:textId="77777777" w:rsidR="005C4E77" w:rsidRPr="005C4E77" w:rsidRDefault="005C4E77" w:rsidP="005C4E77">
      <w:pPr>
        <w:rPr>
          <w:rFonts w:ascii="Franklin Gothic Book" w:hAnsi="Franklin Gothic Book" w:cs="Arial"/>
          <w:szCs w:val="20"/>
          <w:lang w:bidi="lo-LA"/>
        </w:rPr>
      </w:pPr>
      <w:r w:rsidRPr="005C4E77">
        <w:rPr>
          <w:rFonts w:ascii="Franklin Gothic Book" w:hAnsi="Franklin Gothic Book" w:cs="Arial"/>
          <w:szCs w:val="20"/>
          <w:lang w:bidi="lo-LA"/>
        </w:rPr>
        <w:lastRenderedPageBreak/>
        <w:t>…………………………………….</w:t>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t>………………….……….…</w:t>
      </w:r>
    </w:p>
    <w:p w14:paraId="200E229E" w14:textId="77777777" w:rsidR="005C4E77" w:rsidRPr="005C4E77" w:rsidRDefault="005C4E77" w:rsidP="005C4E77">
      <w:pPr>
        <w:rPr>
          <w:rFonts w:ascii="Franklin Gothic Book" w:hAnsi="Franklin Gothic Book" w:cs="Arial"/>
          <w:szCs w:val="20"/>
          <w:lang w:bidi="lo-LA"/>
        </w:rPr>
      </w:pPr>
      <w:r w:rsidRPr="005C4E77">
        <w:rPr>
          <w:rFonts w:ascii="Franklin Gothic Book" w:hAnsi="Franklin Gothic Book" w:cs="Arial"/>
          <w:szCs w:val="20"/>
          <w:lang w:bidi="lo-LA"/>
        </w:rPr>
        <w:t>Nazwa firmy – Wykonawcy</w:t>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r>
      <w:r w:rsidRPr="005C4E77">
        <w:rPr>
          <w:rFonts w:ascii="Franklin Gothic Book" w:hAnsi="Franklin Gothic Book" w:cs="Arial"/>
          <w:szCs w:val="20"/>
          <w:lang w:bidi="lo-LA"/>
        </w:rPr>
        <w:tab/>
        <w:t xml:space="preserve">miejscowość i data </w:t>
      </w:r>
    </w:p>
    <w:p w14:paraId="5952BDA5" w14:textId="77777777" w:rsidR="005C4E77" w:rsidRPr="005C4E77" w:rsidRDefault="005C4E77" w:rsidP="005C4E77">
      <w:pPr>
        <w:rPr>
          <w:rFonts w:ascii="Franklin Gothic Book" w:hAnsi="Franklin Gothic Book" w:cs="Arial"/>
          <w:szCs w:val="20"/>
          <w:lang w:bidi="lo-LA"/>
        </w:rPr>
      </w:pPr>
    </w:p>
    <w:p w14:paraId="56425043" w14:textId="77777777" w:rsidR="005C4E77" w:rsidRPr="005C4E77" w:rsidRDefault="005C4E77" w:rsidP="005C4E77">
      <w:pPr>
        <w:pStyle w:val="Akapitzlist"/>
        <w:spacing w:after="0" w:line="240" w:lineRule="auto"/>
        <w:ind w:left="0"/>
        <w:jc w:val="both"/>
        <w:rPr>
          <w:rFonts w:ascii="Franklin Gothic Book" w:hAnsi="Franklin Gothic Book" w:cs="Arial"/>
          <w:sz w:val="20"/>
          <w:szCs w:val="20"/>
          <w:lang w:bidi="lo-LA"/>
        </w:rPr>
      </w:pPr>
      <w:r w:rsidRPr="005C4E77">
        <w:rPr>
          <w:rFonts w:ascii="Franklin Gothic Book" w:hAnsi="Franklin Gothic Book" w:cs="Arial"/>
          <w:sz w:val="20"/>
          <w:szCs w:val="20"/>
          <w:lang w:bidi="lo-LA"/>
        </w:rPr>
        <w:t xml:space="preserve">Liczba osób zatrudnionych ogółem: ……………….; w tym: osób na umowę o pracę:…….….; umowy </w:t>
      </w:r>
      <w:proofErr w:type="spellStart"/>
      <w:r w:rsidRPr="005C4E77">
        <w:rPr>
          <w:rFonts w:ascii="Franklin Gothic Book" w:hAnsi="Franklin Gothic Book" w:cs="Arial"/>
          <w:sz w:val="20"/>
          <w:szCs w:val="20"/>
          <w:lang w:bidi="lo-LA"/>
        </w:rPr>
        <w:t>cywilno</w:t>
      </w:r>
      <w:proofErr w:type="spellEnd"/>
      <w:r w:rsidRPr="005C4E77">
        <w:rPr>
          <w:rFonts w:ascii="Franklin Gothic Book" w:hAnsi="Franklin Gothic Book" w:cs="Arial"/>
          <w:sz w:val="20"/>
          <w:szCs w:val="20"/>
          <w:lang w:bidi="lo-LA"/>
        </w:rPr>
        <w:t xml:space="preserve"> – prawne;….…....; osób samozatrudniających się:…………………..</w:t>
      </w:r>
    </w:p>
    <w:p w14:paraId="490DF4B4" w14:textId="77777777" w:rsidR="005C4E77" w:rsidRPr="005C4E77" w:rsidRDefault="005C4E77" w:rsidP="005C4E77">
      <w:pPr>
        <w:jc w:val="both"/>
        <w:rPr>
          <w:rFonts w:ascii="Franklin Gothic Book" w:hAnsi="Franklin Gothic Book" w:cs="Arial"/>
          <w:i/>
          <w:szCs w:val="20"/>
          <w:lang w:bidi="lo-LA"/>
        </w:rPr>
      </w:pPr>
      <w:r w:rsidRPr="005C4E77">
        <w:rPr>
          <w:rFonts w:ascii="Franklin Gothic Book" w:hAnsi="Franklin Gothic Book" w:cs="Arial"/>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771797A" w14:textId="77777777" w:rsidR="005C4E77" w:rsidRPr="005C4E77" w:rsidRDefault="005C4E77" w:rsidP="005C4E77">
      <w:pPr>
        <w:jc w:val="both"/>
        <w:rPr>
          <w:rFonts w:ascii="Franklin Gothic Book" w:hAnsi="Franklin Gothic Book" w:cs="Arial"/>
          <w:i/>
          <w:szCs w:val="20"/>
          <w:lang w:bidi="lo-LA"/>
        </w:rPr>
      </w:pPr>
    </w:p>
    <w:p w14:paraId="174E203A" w14:textId="77777777" w:rsidR="005C4E77" w:rsidRPr="005C4E77" w:rsidRDefault="005C4E77" w:rsidP="005C4E77">
      <w:pPr>
        <w:jc w:val="both"/>
        <w:rPr>
          <w:rFonts w:ascii="Franklin Gothic Book" w:hAnsi="Franklin Gothic Book" w:cs="Arial"/>
          <w:b/>
          <w:i/>
          <w:szCs w:val="20"/>
          <w:lang w:bidi="lo-LA"/>
        </w:rPr>
      </w:pPr>
      <w:r w:rsidRPr="005C4E77">
        <w:rPr>
          <w:rFonts w:ascii="Franklin Gothic Book" w:hAnsi="Franklin Gothic Book" w:cs="Arial"/>
          <w:b/>
          <w:i/>
          <w:szCs w:val="20"/>
          <w:lang w:bidi="lo-LA"/>
        </w:rPr>
        <w:t>Prosimy o udzielenie odpowiedzi na wszystkie pytania.</w:t>
      </w:r>
    </w:p>
    <w:p w14:paraId="2B3721EB" w14:textId="77777777" w:rsidR="005C4E77" w:rsidRPr="005C4E77" w:rsidRDefault="005C4E77" w:rsidP="005C4E77">
      <w:pPr>
        <w:jc w:val="both"/>
        <w:rPr>
          <w:rFonts w:ascii="Franklin Gothic Book" w:hAnsi="Franklin Gothic Book" w:cs="Arial"/>
          <w:b/>
          <w:i/>
          <w:szCs w:val="20"/>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5C4E77" w:rsidRPr="005C4E77" w14:paraId="34A6D7D5" w14:textId="77777777" w:rsidTr="005C4E77">
        <w:trPr>
          <w:trHeight w:val="144"/>
          <w:tblHeader/>
        </w:trPr>
        <w:tc>
          <w:tcPr>
            <w:tcW w:w="269" w:type="pct"/>
            <w:tcBorders>
              <w:top w:val="single" w:sz="4" w:space="0" w:color="auto"/>
              <w:left w:val="single" w:sz="4" w:space="0" w:color="auto"/>
              <w:right w:val="single" w:sz="4" w:space="0" w:color="auto"/>
            </w:tcBorders>
            <w:vAlign w:val="center"/>
          </w:tcPr>
          <w:p w14:paraId="7D1D0DD5" w14:textId="77777777" w:rsidR="005C4E77" w:rsidRPr="005C4E77" w:rsidRDefault="005C4E77" w:rsidP="005C4E77">
            <w:pPr>
              <w:pStyle w:val="Tekstpodstawowy2"/>
              <w:tabs>
                <w:tab w:val="left" w:pos="0"/>
              </w:tabs>
              <w:spacing w:after="0" w:line="240" w:lineRule="auto"/>
              <w:jc w:val="center"/>
              <w:rPr>
                <w:rFonts w:ascii="Franklin Gothic Book" w:hAnsi="Franklin Gothic Book" w:cs="Calibri"/>
                <w:sz w:val="20"/>
                <w:szCs w:val="20"/>
                <w:lang w:bidi="lo-LA"/>
              </w:rPr>
            </w:pPr>
            <w:r w:rsidRPr="005C4E77">
              <w:rPr>
                <w:rFonts w:ascii="Franklin Gothic Book" w:hAnsi="Franklin Gothic Book" w:cs="Calibri"/>
                <w:b/>
                <w:bCs/>
                <w:sz w:val="20"/>
                <w:szCs w:val="20"/>
                <w:lang w:bidi="lo-LA"/>
              </w:rPr>
              <w:t>Lp.</w:t>
            </w:r>
          </w:p>
        </w:tc>
        <w:tc>
          <w:tcPr>
            <w:tcW w:w="2740" w:type="pct"/>
            <w:tcBorders>
              <w:top w:val="single" w:sz="4" w:space="0" w:color="auto"/>
              <w:left w:val="single" w:sz="4" w:space="0" w:color="auto"/>
              <w:right w:val="single" w:sz="4" w:space="0" w:color="auto"/>
            </w:tcBorders>
            <w:vAlign w:val="center"/>
          </w:tcPr>
          <w:p w14:paraId="5EA89FEF" w14:textId="77777777" w:rsidR="005C4E77" w:rsidRPr="005C4E77" w:rsidRDefault="005C4E77" w:rsidP="005C4E77">
            <w:pPr>
              <w:pStyle w:val="Tekstpodstawowy2"/>
              <w:tabs>
                <w:tab w:val="left" w:pos="284"/>
              </w:tabs>
              <w:spacing w:after="0" w:line="240" w:lineRule="auto"/>
              <w:jc w:val="center"/>
              <w:rPr>
                <w:rFonts w:ascii="Franklin Gothic Book" w:hAnsi="Franklin Gothic Book" w:cs="Calibri"/>
                <w:sz w:val="20"/>
                <w:szCs w:val="20"/>
                <w:lang w:bidi="lo-LA"/>
              </w:rPr>
            </w:pPr>
            <w:r w:rsidRPr="005C4E77">
              <w:rPr>
                <w:rFonts w:ascii="Franklin Gothic Book" w:hAnsi="Franklin Gothic Book" w:cs="Calibri"/>
                <w:b/>
                <w:bCs/>
                <w:sz w:val="20"/>
                <w:szCs w:val="20"/>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060C81E6" w14:textId="77777777" w:rsidR="005C4E77" w:rsidRPr="005C4E77" w:rsidRDefault="005C4E77" w:rsidP="005C4E77">
            <w:pPr>
              <w:pStyle w:val="Tekstpodstawowy2"/>
              <w:tabs>
                <w:tab w:val="left" w:pos="284"/>
              </w:tabs>
              <w:spacing w:after="0" w:line="240" w:lineRule="auto"/>
              <w:jc w:val="center"/>
              <w:rPr>
                <w:rFonts w:ascii="Franklin Gothic Book" w:hAnsi="Franklin Gothic Book" w:cs="Calibri"/>
                <w:sz w:val="20"/>
                <w:szCs w:val="20"/>
                <w:lang w:bidi="lo-LA"/>
              </w:rPr>
            </w:pPr>
            <w:r w:rsidRPr="005C4E77">
              <w:rPr>
                <w:rFonts w:ascii="Franklin Gothic Book" w:hAnsi="Franklin Gothic Book" w:cs="Calibr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28E00183" w14:textId="77777777" w:rsidR="005C4E77" w:rsidRPr="005C4E77" w:rsidRDefault="005C4E77" w:rsidP="005C4E77">
            <w:pPr>
              <w:pStyle w:val="Tekstpodstawowy2"/>
              <w:tabs>
                <w:tab w:val="left" w:pos="284"/>
              </w:tabs>
              <w:spacing w:after="0" w:line="240" w:lineRule="auto"/>
              <w:jc w:val="center"/>
              <w:rPr>
                <w:rFonts w:ascii="Franklin Gothic Book" w:hAnsi="Franklin Gothic Book" w:cs="Calibri"/>
                <w:b/>
                <w:bCs/>
                <w:sz w:val="20"/>
                <w:szCs w:val="20"/>
                <w:lang w:bidi="lo-LA"/>
              </w:rPr>
            </w:pPr>
            <w:r w:rsidRPr="005C4E77">
              <w:rPr>
                <w:rFonts w:ascii="Franklin Gothic Book" w:hAnsi="Franklin Gothic Book" w:cs="Calibri"/>
                <w:b/>
                <w:bCs/>
                <w:sz w:val="20"/>
                <w:szCs w:val="20"/>
                <w:lang w:bidi="lo-LA"/>
              </w:rPr>
              <w:t>UWAGI</w:t>
            </w:r>
          </w:p>
        </w:tc>
      </w:tr>
      <w:tr w:rsidR="005C4E77" w:rsidRPr="00073CC5" w14:paraId="23C3D9F5" w14:textId="77777777" w:rsidTr="005C4E77">
        <w:trPr>
          <w:trHeight w:val="274"/>
          <w:tblHeader/>
        </w:trPr>
        <w:tc>
          <w:tcPr>
            <w:tcW w:w="269" w:type="pct"/>
            <w:tcBorders>
              <w:left w:val="single" w:sz="4" w:space="0" w:color="auto"/>
              <w:bottom w:val="single" w:sz="4" w:space="0" w:color="auto"/>
              <w:right w:val="single" w:sz="4" w:space="0" w:color="auto"/>
            </w:tcBorders>
            <w:vAlign w:val="center"/>
          </w:tcPr>
          <w:p w14:paraId="7FB2C6AA" w14:textId="77777777" w:rsidR="005C4E77" w:rsidRPr="00073CC5" w:rsidRDefault="005C4E77" w:rsidP="005C4E77">
            <w:pPr>
              <w:pStyle w:val="Tekstpodstawowy2"/>
              <w:tabs>
                <w:tab w:val="left" w:pos="0"/>
              </w:tabs>
              <w:spacing w:after="0" w:line="240" w:lineRule="auto"/>
              <w:jc w:val="center"/>
              <w:rPr>
                <w:rFonts w:ascii="Franklin Gothic Book" w:hAnsi="Franklin Gothic Book" w:cs="Calibri"/>
                <w:sz w:val="18"/>
                <w:szCs w:val="18"/>
                <w:lang w:bidi="lo-LA"/>
              </w:rPr>
            </w:pPr>
          </w:p>
        </w:tc>
        <w:tc>
          <w:tcPr>
            <w:tcW w:w="2740" w:type="pct"/>
            <w:tcBorders>
              <w:left w:val="single" w:sz="4" w:space="0" w:color="auto"/>
              <w:bottom w:val="single" w:sz="4" w:space="0" w:color="auto"/>
              <w:right w:val="single" w:sz="4" w:space="0" w:color="auto"/>
            </w:tcBorders>
            <w:vAlign w:val="center"/>
          </w:tcPr>
          <w:p w14:paraId="087C621F" w14:textId="77777777" w:rsidR="005C4E77" w:rsidRPr="00073CC5" w:rsidRDefault="005C4E77" w:rsidP="005C4E77">
            <w:pPr>
              <w:pStyle w:val="Tekstpodstawowy2"/>
              <w:tabs>
                <w:tab w:val="left" w:pos="284"/>
              </w:tabs>
              <w:spacing w:after="0" w:line="240" w:lineRule="auto"/>
              <w:jc w:val="center"/>
              <w:rPr>
                <w:rFonts w:ascii="Franklin Gothic Book" w:hAnsi="Franklin Gothic Book" w:cs="Calibri"/>
                <w:sz w:val="18"/>
                <w:szCs w:val="18"/>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26CCE434" w14:textId="77777777" w:rsidR="005C4E77" w:rsidRPr="00073CC5" w:rsidRDefault="005C4E77" w:rsidP="005C4E77">
            <w:pPr>
              <w:pStyle w:val="Tekstpodstawowy2"/>
              <w:tabs>
                <w:tab w:val="left" w:pos="284"/>
              </w:tabs>
              <w:spacing w:after="0" w:line="240" w:lineRule="auto"/>
              <w:jc w:val="center"/>
              <w:rPr>
                <w:rFonts w:ascii="Franklin Gothic Book" w:hAnsi="Franklin Gothic Book" w:cs="Calibri"/>
                <w:b/>
                <w:sz w:val="18"/>
                <w:szCs w:val="18"/>
                <w:lang w:bidi="lo-LA"/>
              </w:rPr>
            </w:pPr>
            <w:r w:rsidRPr="00073CC5">
              <w:rPr>
                <w:rFonts w:ascii="Franklin Gothic Book" w:hAnsi="Franklin Gothic Book" w:cs="Calibr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D5B676C" w14:textId="77777777" w:rsidR="005C4E77" w:rsidRPr="00073CC5" w:rsidRDefault="005C4E77" w:rsidP="005C4E77">
            <w:pPr>
              <w:pStyle w:val="Tekstpodstawowy2"/>
              <w:tabs>
                <w:tab w:val="left" w:pos="284"/>
              </w:tabs>
              <w:spacing w:after="0" w:line="240" w:lineRule="auto"/>
              <w:jc w:val="center"/>
              <w:rPr>
                <w:rFonts w:ascii="Franklin Gothic Book" w:hAnsi="Franklin Gothic Book" w:cs="Calibri"/>
                <w:b/>
                <w:sz w:val="18"/>
                <w:szCs w:val="18"/>
                <w:lang w:bidi="lo-LA"/>
              </w:rPr>
            </w:pPr>
            <w:r w:rsidRPr="00073CC5">
              <w:rPr>
                <w:rFonts w:ascii="Franklin Gothic Book" w:hAnsi="Franklin Gothic Book" w:cs="Calibr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69B6D7B" w14:textId="77777777" w:rsidR="005C4E77" w:rsidRPr="00073CC5" w:rsidRDefault="005C4E77" w:rsidP="005C4E77">
            <w:pPr>
              <w:pStyle w:val="Tekstpodstawowy2"/>
              <w:tabs>
                <w:tab w:val="left" w:pos="284"/>
              </w:tabs>
              <w:spacing w:after="0" w:line="240" w:lineRule="auto"/>
              <w:jc w:val="center"/>
              <w:rPr>
                <w:rFonts w:ascii="Franklin Gothic Book" w:hAnsi="Franklin Gothic Book" w:cs="Calibri"/>
                <w:sz w:val="18"/>
                <w:szCs w:val="18"/>
                <w:lang w:bidi="lo-LA"/>
              </w:rPr>
            </w:pPr>
          </w:p>
        </w:tc>
      </w:tr>
      <w:tr w:rsidR="005C4E77" w:rsidRPr="00073CC5" w14:paraId="34A4DE79" w14:textId="77777777" w:rsidTr="005C4E77">
        <w:tc>
          <w:tcPr>
            <w:tcW w:w="269" w:type="pct"/>
            <w:tcBorders>
              <w:top w:val="single" w:sz="4" w:space="0" w:color="auto"/>
              <w:left w:val="single" w:sz="4" w:space="0" w:color="auto"/>
              <w:bottom w:val="single" w:sz="4" w:space="0" w:color="auto"/>
              <w:right w:val="single" w:sz="4" w:space="0" w:color="auto"/>
            </w:tcBorders>
          </w:tcPr>
          <w:p w14:paraId="2B8D506A"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w:t>
            </w:r>
          </w:p>
        </w:tc>
        <w:tc>
          <w:tcPr>
            <w:tcW w:w="2740" w:type="pct"/>
            <w:tcBorders>
              <w:top w:val="single" w:sz="4" w:space="0" w:color="auto"/>
              <w:left w:val="single" w:sz="4" w:space="0" w:color="auto"/>
              <w:bottom w:val="single" w:sz="4" w:space="0" w:color="auto"/>
              <w:right w:val="single" w:sz="4" w:space="0" w:color="auto"/>
            </w:tcBorders>
          </w:tcPr>
          <w:p w14:paraId="6752C620"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6D87AEBC"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9475ED5"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20DC0A9"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i/>
                <w:iCs/>
                <w:sz w:val="18"/>
                <w:szCs w:val="18"/>
                <w:lang w:bidi="lo-LA"/>
              </w:rPr>
              <w:t>(jeśli tak, proszę załączyć kopię certyfikatu)</w:t>
            </w:r>
          </w:p>
        </w:tc>
      </w:tr>
      <w:tr w:rsidR="005C4E77" w:rsidRPr="00073CC5" w14:paraId="29E314AE" w14:textId="77777777" w:rsidTr="005C4E77">
        <w:tc>
          <w:tcPr>
            <w:tcW w:w="269" w:type="pct"/>
            <w:tcBorders>
              <w:top w:val="single" w:sz="4" w:space="0" w:color="auto"/>
              <w:left w:val="single" w:sz="4" w:space="0" w:color="auto"/>
              <w:bottom w:val="single" w:sz="4" w:space="0" w:color="auto"/>
              <w:right w:val="single" w:sz="4" w:space="0" w:color="auto"/>
            </w:tcBorders>
          </w:tcPr>
          <w:p w14:paraId="33F7A1F2"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2.</w:t>
            </w:r>
          </w:p>
        </w:tc>
        <w:tc>
          <w:tcPr>
            <w:tcW w:w="2740" w:type="pct"/>
            <w:tcBorders>
              <w:top w:val="single" w:sz="4" w:space="0" w:color="auto"/>
              <w:left w:val="single" w:sz="4" w:space="0" w:color="auto"/>
              <w:bottom w:val="single" w:sz="4" w:space="0" w:color="auto"/>
              <w:right w:val="single" w:sz="4" w:space="0" w:color="auto"/>
            </w:tcBorders>
          </w:tcPr>
          <w:p w14:paraId="3E0CA086"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57705D5"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22764FE"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C5A28FB"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w:t>
            </w:r>
            <w:r w:rsidRPr="00073CC5">
              <w:rPr>
                <w:rFonts w:ascii="Franklin Gothic Book" w:hAnsi="Franklin Gothic Book" w:cs="Calibri"/>
                <w:i/>
                <w:sz w:val="18"/>
                <w:szCs w:val="18"/>
                <w:lang w:bidi="lo-LA"/>
              </w:rPr>
              <w:t>podać czasookresy szkoleń dla grup pracowników)</w:t>
            </w:r>
          </w:p>
        </w:tc>
      </w:tr>
      <w:tr w:rsidR="005C4E77" w:rsidRPr="00073CC5" w14:paraId="6ABDBC78" w14:textId="77777777" w:rsidTr="005C4E77">
        <w:tc>
          <w:tcPr>
            <w:tcW w:w="269" w:type="pct"/>
            <w:tcBorders>
              <w:top w:val="single" w:sz="4" w:space="0" w:color="auto"/>
              <w:left w:val="single" w:sz="4" w:space="0" w:color="auto"/>
              <w:bottom w:val="single" w:sz="4" w:space="0" w:color="auto"/>
              <w:right w:val="single" w:sz="4" w:space="0" w:color="auto"/>
            </w:tcBorders>
          </w:tcPr>
          <w:p w14:paraId="079D157B"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3.</w:t>
            </w:r>
          </w:p>
        </w:tc>
        <w:tc>
          <w:tcPr>
            <w:tcW w:w="2740" w:type="pct"/>
            <w:tcBorders>
              <w:top w:val="single" w:sz="4" w:space="0" w:color="auto"/>
              <w:left w:val="single" w:sz="4" w:space="0" w:color="auto"/>
              <w:bottom w:val="single" w:sz="4" w:space="0" w:color="auto"/>
              <w:right w:val="single" w:sz="4" w:space="0" w:color="auto"/>
            </w:tcBorders>
          </w:tcPr>
          <w:p w14:paraId="304DC0FD" w14:textId="77777777" w:rsidR="005C4E77" w:rsidRPr="00073CC5" w:rsidRDefault="005C4E77" w:rsidP="005C4E77">
            <w:pPr>
              <w:pStyle w:val="Default"/>
              <w:jc w:val="both"/>
              <w:rPr>
                <w:rFonts w:ascii="Franklin Gothic Book" w:hAnsi="Franklin Gothic Book" w:cs="Calibri"/>
                <w:color w:val="auto"/>
                <w:sz w:val="18"/>
                <w:szCs w:val="18"/>
                <w:lang w:val="pl-PL"/>
              </w:rPr>
            </w:pPr>
            <w:r w:rsidRPr="00073CC5">
              <w:rPr>
                <w:rFonts w:ascii="Franklin Gothic Book" w:hAnsi="Franklin Gothic Book" w:cs="Calibri"/>
                <w:bCs/>
                <w:color w:val="auto"/>
                <w:sz w:val="18"/>
                <w:szCs w:val="18"/>
                <w:lang w:val="pl-PL"/>
              </w:rPr>
              <w:t xml:space="preserve">Czy </w:t>
            </w:r>
            <w:r w:rsidRPr="00073CC5">
              <w:rPr>
                <w:rFonts w:ascii="Franklin Gothic Book" w:hAnsi="Franklin Gothic Book" w:cs="Calibri"/>
                <w:color w:val="auto"/>
                <w:sz w:val="18"/>
                <w:szCs w:val="18"/>
                <w:lang w:val="pl-PL" w:bidi="lo-LA"/>
              </w:rPr>
              <w:t xml:space="preserve">firma ma opracowane i wdrożone zasady </w:t>
            </w:r>
            <w:r w:rsidRPr="00073CC5">
              <w:rPr>
                <w:rFonts w:ascii="Franklin Gothic Book" w:hAnsi="Franklin Gothic Book" w:cs="Calibri"/>
                <w:bCs/>
                <w:color w:val="auto"/>
                <w:sz w:val="18"/>
                <w:szCs w:val="18"/>
                <w:lang w:val="pl-PL"/>
              </w:rPr>
              <w:t xml:space="preserve">rejestrowania </w:t>
            </w:r>
            <w:r w:rsidRPr="00073CC5">
              <w:rPr>
                <w:rFonts w:ascii="Franklin Gothic Book" w:hAnsi="Franklin Gothic Book" w:cs="Calibri"/>
                <w:bCs/>
                <w:color w:val="auto"/>
                <w:sz w:val="18"/>
                <w:szCs w:val="18"/>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31F17151"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6950E3D"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F4FFD85"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p>
        </w:tc>
      </w:tr>
      <w:tr w:rsidR="005C4E77" w:rsidRPr="00073CC5" w14:paraId="4C1BB25D" w14:textId="77777777" w:rsidTr="005C4E77">
        <w:tc>
          <w:tcPr>
            <w:tcW w:w="269" w:type="pct"/>
            <w:tcBorders>
              <w:top w:val="single" w:sz="4" w:space="0" w:color="auto"/>
              <w:left w:val="single" w:sz="4" w:space="0" w:color="auto"/>
              <w:bottom w:val="single" w:sz="4" w:space="0" w:color="auto"/>
              <w:right w:val="single" w:sz="4" w:space="0" w:color="auto"/>
            </w:tcBorders>
          </w:tcPr>
          <w:p w14:paraId="0BF429D4"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4.</w:t>
            </w:r>
          </w:p>
        </w:tc>
        <w:tc>
          <w:tcPr>
            <w:tcW w:w="2740" w:type="pct"/>
            <w:tcBorders>
              <w:top w:val="single" w:sz="4" w:space="0" w:color="auto"/>
              <w:left w:val="single" w:sz="4" w:space="0" w:color="auto"/>
              <w:bottom w:val="single" w:sz="4" w:space="0" w:color="auto"/>
              <w:right w:val="single" w:sz="4" w:space="0" w:color="auto"/>
            </w:tcBorders>
          </w:tcPr>
          <w:p w14:paraId="30F56283"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sz w:val="18"/>
                <w:szCs w:val="18"/>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50D113C8"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F0B179"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FD57CA5"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p>
        </w:tc>
      </w:tr>
      <w:tr w:rsidR="005C4E77" w:rsidRPr="00073CC5" w14:paraId="2B5A4915" w14:textId="77777777" w:rsidTr="005C4E77">
        <w:tc>
          <w:tcPr>
            <w:tcW w:w="269" w:type="pct"/>
            <w:tcBorders>
              <w:top w:val="single" w:sz="4" w:space="0" w:color="auto"/>
              <w:left w:val="single" w:sz="4" w:space="0" w:color="auto"/>
              <w:bottom w:val="single" w:sz="4" w:space="0" w:color="auto"/>
              <w:right w:val="single" w:sz="4" w:space="0" w:color="auto"/>
            </w:tcBorders>
          </w:tcPr>
          <w:p w14:paraId="5D966D41"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5.</w:t>
            </w:r>
          </w:p>
        </w:tc>
        <w:tc>
          <w:tcPr>
            <w:tcW w:w="2740" w:type="pct"/>
            <w:tcBorders>
              <w:top w:val="single" w:sz="4" w:space="0" w:color="auto"/>
              <w:left w:val="single" w:sz="4" w:space="0" w:color="auto"/>
              <w:bottom w:val="single" w:sz="4" w:space="0" w:color="auto"/>
              <w:right w:val="single" w:sz="4" w:space="0" w:color="auto"/>
            </w:tcBorders>
          </w:tcPr>
          <w:p w14:paraId="6EEA3DC9"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sz w:val="18"/>
                <w:szCs w:val="18"/>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2B514CCB"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8FBDC7D"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14691F6"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i/>
                <w:iCs/>
                <w:sz w:val="18"/>
                <w:szCs w:val="18"/>
                <w:lang w:bidi="lo-LA"/>
              </w:rPr>
              <w:t>((</w:t>
            </w:r>
            <w:r w:rsidRPr="00073CC5">
              <w:rPr>
                <w:rFonts w:ascii="Franklin Gothic Book" w:hAnsi="Franklin Gothic Book" w:cs="Calibri"/>
                <w:b/>
                <w:i/>
                <w:iCs/>
                <w:sz w:val="18"/>
                <w:szCs w:val="18"/>
                <w:lang w:bidi="lo-LA"/>
              </w:rPr>
              <w:t>jeśli tak,</w:t>
            </w:r>
            <w:r w:rsidRPr="00073CC5">
              <w:rPr>
                <w:rFonts w:ascii="Franklin Gothic Book" w:hAnsi="Franklin Gothic Book" w:cs="Calibri"/>
                <w:i/>
                <w:iCs/>
                <w:sz w:val="18"/>
                <w:szCs w:val="18"/>
                <w:lang w:bidi="lo-LA"/>
              </w:rPr>
              <w:t xml:space="preserve"> proszę na odwrocie załączyć wykaz dokumentów) </w:t>
            </w:r>
          </w:p>
        </w:tc>
      </w:tr>
      <w:tr w:rsidR="005C4E77" w:rsidRPr="00073CC5" w14:paraId="75CFFD49" w14:textId="77777777" w:rsidTr="005C4E77">
        <w:tc>
          <w:tcPr>
            <w:tcW w:w="269" w:type="pct"/>
            <w:tcBorders>
              <w:top w:val="single" w:sz="4" w:space="0" w:color="auto"/>
              <w:left w:val="single" w:sz="4" w:space="0" w:color="auto"/>
              <w:bottom w:val="single" w:sz="4" w:space="0" w:color="auto"/>
              <w:right w:val="single" w:sz="4" w:space="0" w:color="auto"/>
            </w:tcBorders>
          </w:tcPr>
          <w:p w14:paraId="41B285BE"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6.</w:t>
            </w:r>
          </w:p>
        </w:tc>
        <w:tc>
          <w:tcPr>
            <w:tcW w:w="2740" w:type="pct"/>
            <w:tcBorders>
              <w:top w:val="single" w:sz="4" w:space="0" w:color="auto"/>
              <w:left w:val="single" w:sz="4" w:space="0" w:color="auto"/>
              <w:bottom w:val="single" w:sz="4" w:space="0" w:color="auto"/>
              <w:right w:val="single" w:sz="4" w:space="0" w:color="auto"/>
            </w:tcBorders>
          </w:tcPr>
          <w:p w14:paraId="78C19F10"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37002F3C"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D20E58B"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212C9AF"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i/>
                <w:iCs/>
                <w:sz w:val="18"/>
                <w:szCs w:val="18"/>
                <w:lang w:bidi="lo-LA"/>
              </w:rPr>
              <w:t>(jeśli tak, proszę wymienić kto taką kontrolę wykonuje i jaki dokument to reguluje)</w:t>
            </w:r>
          </w:p>
        </w:tc>
      </w:tr>
      <w:tr w:rsidR="005C4E77" w:rsidRPr="00073CC5" w14:paraId="5CB5D2AF" w14:textId="77777777" w:rsidTr="005C4E77">
        <w:tc>
          <w:tcPr>
            <w:tcW w:w="269" w:type="pct"/>
            <w:tcBorders>
              <w:top w:val="single" w:sz="4" w:space="0" w:color="auto"/>
              <w:left w:val="single" w:sz="4" w:space="0" w:color="auto"/>
              <w:bottom w:val="single" w:sz="4" w:space="0" w:color="auto"/>
              <w:right w:val="single" w:sz="4" w:space="0" w:color="auto"/>
            </w:tcBorders>
          </w:tcPr>
          <w:p w14:paraId="4734DAFF"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7.</w:t>
            </w:r>
          </w:p>
        </w:tc>
        <w:tc>
          <w:tcPr>
            <w:tcW w:w="2740" w:type="pct"/>
            <w:tcBorders>
              <w:top w:val="single" w:sz="4" w:space="0" w:color="auto"/>
              <w:left w:val="single" w:sz="4" w:space="0" w:color="auto"/>
              <w:bottom w:val="single" w:sz="4" w:space="0" w:color="auto"/>
              <w:right w:val="single" w:sz="4" w:space="0" w:color="auto"/>
            </w:tcBorders>
          </w:tcPr>
          <w:p w14:paraId="51C23DAE"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23C51C45"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DA57A9"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261CB01"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i/>
                <w:iCs/>
                <w:sz w:val="18"/>
                <w:szCs w:val="18"/>
                <w:lang w:bidi="lo-LA"/>
              </w:rPr>
              <w:t>(jeśli tak, proszę wymienić kto taką ocenę wykonuje i jaki dokument to reguluje)</w:t>
            </w:r>
          </w:p>
        </w:tc>
      </w:tr>
      <w:tr w:rsidR="005C4E77" w:rsidRPr="00073CC5" w14:paraId="2C041C7C" w14:textId="77777777" w:rsidTr="005C4E77">
        <w:trPr>
          <w:trHeight w:val="388"/>
        </w:trPr>
        <w:tc>
          <w:tcPr>
            <w:tcW w:w="269" w:type="pct"/>
            <w:tcBorders>
              <w:top w:val="single" w:sz="4" w:space="0" w:color="auto"/>
              <w:left w:val="single" w:sz="4" w:space="0" w:color="auto"/>
              <w:bottom w:val="single" w:sz="4" w:space="0" w:color="auto"/>
              <w:right w:val="single" w:sz="4" w:space="0" w:color="auto"/>
            </w:tcBorders>
          </w:tcPr>
          <w:p w14:paraId="46605DF0"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8.</w:t>
            </w:r>
          </w:p>
        </w:tc>
        <w:tc>
          <w:tcPr>
            <w:tcW w:w="2740" w:type="pct"/>
            <w:tcBorders>
              <w:top w:val="single" w:sz="4" w:space="0" w:color="auto"/>
              <w:left w:val="single" w:sz="4" w:space="0" w:color="auto"/>
              <w:bottom w:val="single" w:sz="4" w:space="0" w:color="auto"/>
              <w:right w:val="single" w:sz="4" w:space="0" w:color="auto"/>
            </w:tcBorders>
          </w:tcPr>
          <w:p w14:paraId="7A009C45"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4780C57"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C7E1018"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B3C1BD2"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r w:rsidRPr="00073CC5">
              <w:rPr>
                <w:rFonts w:ascii="Franklin Gothic Book" w:hAnsi="Franklin Gothic Book" w:cs="Calibri"/>
                <w:i/>
                <w:sz w:val="18"/>
                <w:szCs w:val="18"/>
                <w:lang w:bidi="lo-LA"/>
              </w:rPr>
              <w:t>(podać metodę, załączyć informację o ryzyku)</w:t>
            </w:r>
          </w:p>
        </w:tc>
      </w:tr>
      <w:tr w:rsidR="005C4E77" w:rsidRPr="00073CC5" w14:paraId="79DB3CAC" w14:textId="77777777" w:rsidTr="005C4E77">
        <w:tc>
          <w:tcPr>
            <w:tcW w:w="269" w:type="pct"/>
            <w:tcBorders>
              <w:top w:val="single" w:sz="4" w:space="0" w:color="auto"/>
              <w:left w:val="single" w:sz="4" w:space="0" w:color="auto"/>
              <w:right w:val="single" w:sz="4" w:space="0" w:color="auto"/>
            </w:tcBorders>
          </w:tcPr>
          <w:p w14:paraId="34C588AE"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19194791"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r w:rsidRPr="00073CC5">
              <w:rPr>
                <w:rFonts w:ascii="Franklin Gothic Book" w:hAnsi="Franklin Gothic Book" w:cs="Calibri"/>
                <w:sz w:val="18"/>
                <w:szCs w:val="18"/>
                <w:lang w:bidi="lo-LA"/>
              </w:rPr>
              <w:t>Czy w firmie?</w:t>
            </w:r>
          </w:p>
        </w:tc>
      </w:tr>
      <w:tr w:rsidR="005C4E77" w:rsidRPr="00073CC5" w14:paraId="18D087F8" w14:textId="77777777" w:rsidTr="005C4E77">
        <w:tc>
          <w:tcPr>
            <w:tcW w:w="269" w:type="pct"/>
            <w:vMerge w:val="restart"/>
            <w:tcBorders>
              <w:left w:val="single" w:sz="4" w:space="0" w:color="auto"/>
              <w:right w:val="single" w:sz="4" w:space="0" w:color="auto"/>
            </w:tcBorders>
          </w:tcPr>
          <w:p w14:paraId="6AB378C2"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022CA86F" w14:textId="77777777" w:rsidR="005C4E77" w:rsidRPr="00073CC5" w:rsidRDefault="005C4E77" w:rsidP="004A3FD3">
            <w:pPr>
              <w:pStyle w:val="Tekstpodstawowy2"/>
              <w:numPr>
                <w:ilvl w:val="0"/>
                <w:numId w:val="8"/>
              </w:numPr>
              <w:tabs>
                <w:tab w:val="left" w:pos="460"/>
              </w:tabs>
              <w:spacing w:after="0" w:line="240" w:lineRule="auto"/>
              <w:ind w:left="46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06466AC4"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67A9CC6"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8DD31E9"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p>
        </w:tc>
      </w:tr>
      <w:tr w:rsidR="005C4E77" w:rsidRPr="00073CC5" w14:paraId="6486A9BD" w14:textId="77777777" w:rsidTr="005C4E77">
        <w:tc>
          <w:tcPr>
            <w:tcW w:w="269" w:type="pct"/>
            <w:vMerge/>
            <w:tcBorders>
              <w:left w:val="single" w:sz="4" w:space="0" w:color="auto"/>
              <w:right w:val="single" w:sz="4" w:space="0" w:color="auto"/>
            </w:tcBorders>
          </w:tcPr>
          <w:p w14:paraId="12FD0425"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0F94CB1F" w14:textId="77777777" w:rsidR="005C4E77" w:rsidRPr="00073CC5" w:rsidRDefault="005C4E77" w:rsidP="004A3FD3">
            <w:pPr>
              <w:pStyle w:val="Tekstpodstawowy2"/>
              <w:numPr>
                <w:ilvl w:val="0"/>
                <w:numId w:val="8"/>
              </w:numPr>
              <w:tabs>
                <w:tab w:val="left" w:pos="460"/>
              </w:tabs>
              <w:spacing w:after="0" w:line="240" w:lineRule="auto"/>
              <w:ind w:left="46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A412945"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0D92113"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4D683AE"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r w:rsidRPr="00073CC5">
              <w:rPr>
                <w:rFonts w:ascii="Franklin Gothic Book" w:hAnsi="Franklin Gothic Book" w:cs="Calibri"/>
                <w:i/>
                <w:sz w:val="18"/>
                <w:szCs w:val="18"/>
                <w:lang w:bidi="lo-LA"/>
              </w:rPr>
              <w:t xml:space="preserve">(osoby prawne; osoby fizyczne </w:t>
            </w:r>
          </w:p>
        </w:tc>
      </w:tr>
      <w:tr w:rsidR="005C4E77" w:rsidRPr="00073CC5" w14:paraId="25939106" w14:textId="77777777" w:rsidTr="005C4E77">
        <w:tc>
          <w:tcPr>
            <w:tcW w:w="269" w:type="pct"/>
            <w:vMerge/>
            <w:tcBorders>
              <w:left w:val="single" w:sz="4" w:space="0" w:color="auto"/>
              <w:right w:val="single" w:sz="4" w:space="0" w:color="auto"/>
            </w:tcBorders>
          </w:tcPr>
          <w:p w14:paraId="1D2A977F"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0602A2D4" w14:textId="77777777" w:rsidR="005C4E77" w:rsidRPr="00073CC5" w:rsidRDefault="005C4E77" w:rsidP="004A3FD3">
            <w:pPr>
              <w:pStyle w:val="Tekstpodstawowy2"/>
              <w:numPr>
                <w:ilvl w:val="0"/>
                <w:numId w:val="8"/>
              </w:numPr>
              <w:tabs>
                <w:tab w:val="left" w:pos="460"/>
              </w:tabs>
              <w:spacing w:after="0" w:line="240" w:lineRule="auto"/>
              <w:ind w:left="46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2E2D61A1"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E072353"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2E2E5B8"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p>
        </w:tc>
      </w:tr>
      <w:tr w:rsidR="005C4E77" w:rsidRPr="00073CC5" w14:paraId="6693C43B" w14:textId="77777777" w:rsidTr="005C4E77">
        <w:tc>
          <w:tcPr>
            <w:tcW w:w="269" w:type="pct"/>
            <w:vMerge/>
            <w:tcBorders>
              <w:left w:val="single" w:sz="4" w:space="0" w:color="auto"/>
              <w:bottom w:val="single" w:sz="4" w:space="0" w:color="auto"/>
              <w:right w:val="single" w:sz="4" w:space="0" w:color="auto"/>
            </w:tcBorders>
          </w:tcPr>
          <w:p w14:paraId="292F4A1B"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163AA6C2" w14:textId="77777777" w:rsidR="005C4E77" w:rsidRPr="00073CC5" w:rsidRDefault="005C4E77" w:rsidP="004A3FD3">
            <w:pPr>
              <w:pStyle w:val="Tekstpodstawowy2"/>
              <w:numPr>
                <w:ilvl w:val="0"/>
                <w:numId w:val="8"/>
              </w:numPr>
              <w:tabs>
                <w:tab w:val="left" w:pos="460"/>
              </w:tabs>
              <w:spacing w:after="0" w:line="240" w:lineRule="auto"/>
              <w:ind w:left="46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631C15C0"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77B4635"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F4148D4"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p>
        </w:tc>
      </w:tr>
      <w:tr w:rsidR="005C4E77" w:rsidRPr="00073CC5" w14:paraId="41C429B1" w14:textId="77777777" w:rsidTr="005C4E77">
        <w:tc>
          <w:tcPr>
            <w:tcW w:w="269" w:type="pct"/>
            <w:tcBorders>
              <w:top w:val="single" w:sz="4" w:space="0" w:color="auto"/>
              <w:left w:val="single" w:sz="4" w:space="0" w:color="auto"/>
              <w:bottom w:val="single" w:sz="4" w:space="0" w:color="auto"/>
              <w:right w:val="single" w:sz="4" w:space="0" w:color="auto"/>
            </w:tcBorders>
          </w:tcPr>
          <w:p w14:paraId="4DDBF5C2"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0A6FE3A7"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017D3EC9"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CDE5294"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812BC07"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r>
      <w:tr w:rsidR="005C4E77" w:rsidRPr="00073CC5" w14:paraId="006E820E" w14:textId="77777777" w:rsidTr="005C4E77">
        <w:tc>
          <w:tcPr>
            <w:tcW w:w="269" w:type="pct"/>
            <w:tcBorders>
              <w:top w:val="single" w:sz="4" w:space="0" w:color="auto"/>
              <w:left w:val="single" w:sz="4" w:space="0" w:color="auto"/>
              <w:bottom w:val="single" w:sz="4" w:space="0" w:color="auto"/>
              <w:right w:val="single" w:sz="4" w:space="0" w:color="auto"/>
            </w:tcBorders>
          </w:tcPr>
          <w:p w14:paraId="1D803A47"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5B487A80"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06906FFF"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E2547E6"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7444096"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r>
    </w:tbl>
    <w:p w14:paraId="2A7FF21C" w14:textId="77777777" w:rsidR="005C4E77" w:rsidRPr="00073CC5" w:rsidRDefault="005C4E77" w:rsidP="005C4E77">
      <w:pPr>
        <w:rPr>
          <w:rFonts w:ascii="Franklin Gothic Book" w:hAnsi="Franklin Gothic Book"/>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5C4E77" w:rsidRPr="00073CC5" w14:paraId="6FEC1A4D" w14:textId="77777777" w:rsidTr="005C4E77">
        <w:tc>
          <w:tcPr>
            <w:tcW w:w="269" w:type="pct"/>
            <w:tcBorders>
              <w:top w:val="single" w:sz="4" w:space="0" w:color="auto"/>
              <w:left w:val="single" w:sz="4" w:space="0" w:color="auto"/>
              <w:bottom w:val="single" w:sz="4" w:space="0" w:color="auto"/>
              <w:right w:val="single" w:sz="4" w:space="0" w:color="auto"/>
            </w:tcBorders>
          </w:tcPr>
          <w:p w14:paraId="0977D74C"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558B2349"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5D59134"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D306CC6"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5C9F5EB"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r>
      <w:tr w:rsidR="005C4E77" w:rsidRPr="00073CC5" w14:paraId="60BD6EF0" w14:textId="77777777" w:rsidTr="005C4E77">
        <w:tc>
          <w:tcPr>
            <w:tcW w:w="269" w:type="pct"/>
            <w:tcBorders>
              <w:top w:val="single" w:sz="4" w:space="0" w:color="auto"/>
              <w:left w:val="single" w:sz="4" w:space="0" w:color="auto"/>
              <w:bottom w:val="single" w:sz="4" w:space="0" w:color="auto"/>
              <w:right w:val="single" w:sz="4" w:space="0" w:color="auto"/>
            </w:tcBorders>
          </w:tcPr>
          <w:p w14:paraId="4FB9E552"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299F639E"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do realizacji umowy firma będzie zatrudniała podwykonawców?</w:t>
            </w:r>
            <w:r w:rsidRPr="00073CC5">
              <w:rPr>
                <w:rFonts w:ascii="Franklin Gothic Book" w:hAnsi="Franklin Gothic Book" w:cs="Calibr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2BD5C4B"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58A966B"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B9534D" w14:textId="77777777" w:rsidR="005C4E77" w:rsidRPr="00073CC5" w:rsidRDefault="005C4E77" w:rsidP="005C4E77">
            <w:pPr>
              <w:pStyle w:val="Tekstpodstawowy2"/>
              <w:tabs>
                <w:tab w:val="left" w:pos="284"/>
              </w:tabs>
              <w:spacing w:after="0" w:line="240" w:lineRule="auto"/>
              <w:rPr>
                <w:rFonts w:ascii="Franklin Gothic Book" w:hAnsi="Franklin Gothic Book" w:cs="Calibri"/>
                <w:i/>
                <w:sz w:val="18"/>
                <w:szCs w:val="18"/>
                <w:lang w:bidi="lo-LA"/>
              </w:rPr>
            </w:pPr>
            <w:r w:rsidRPr="00073CC5">
              <w:rPr>
                <w:rFonts w:ascii="Franklin Gothic Book" w:hAnsi="Franklin Gothic Book" w:cs="Calibri"/>
                <w:i/>
                <w:sz w:val="18"/>
                <w:szCs w:val="18"/>
                <w:lang w:bidi="lo-LA"/>
              </w:rPr>
              <w:t>(jeżeli tak, podać nazwę firmy, zakres prac)</w:t>
            </w:r>
          </w:p>
        </w:tc>
      </w:tr>
      <w:tr w:rsidR="005C4E77" w:rsidRPr="00073CC5" w14:paraId="1928148F" w14:textId="77777777" w:rsidTr="005C4E77">
        <w:tc>
          <w:tcPr>
            <w:tcW w:w="269" w:type="pct"/>
            <w:tcBorders>
              <w:top w:val="single" w:sz="4" w:space="0" w:color="auto"/>
              <w:left w:val="single" w:sz="4" w:space="0" w:color="auto"/>
              <w:bottom w:val="single" w:sz="4" w:space="0" w:color="auto"/>
              <w:right w:val="single" w:sz="4" w:space="0" w:color="auto"/>
            </w:tcBorders>
          </w:tcPr>
          <w:p w14:paraId="5E55CF58"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D004653"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E96B273"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648A683"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C28ED66" w14:textId="77777777" w:rsidR="005C4E77" w:rsidRPr="00073CC5" w:rsidRDefault="005C4E77" w:rsidP="005C4E77">
            <w:pPr>
              <w:pStyle w:val="Tekstpodstawowy2"/>
              <w:tabs>
                <w:tab w:val="left" w:pos="284"/>
              </w:tabs>
              <w:spacing w:after="0" w:line="240" w:lineRule="auto"/>
              <w:rPr>
                <w:rFonts w:ascii="Franklin Gothic Book" w:hAnsi="Franklin Gothic Book" w:cs="Calibri"/>
                <w:i/>
                <w:sz w:val="18"/>
                <w:szCs w:val="18"/>
                <w:lang w:bidi="lo-LA"/>
              </w:rPr>
            </w:pPr>
            <w:r w:rsidRPr="00073CC5">
              <w:rPr>
                <w:rFonts w:ascii="Franklin Gothic Book" w:hAnsi="Franklin Gothic Book" w:cs="Calibri"/>
                <w:b/>
                <w:i/>
                <w:iCs/>
                <w:sz w:val="18"/>
                <w:szCs w:val="18"/>
                <w:lang w:bidi="lo-LA"/>
              </w:rPr>
              <w:t>jeśli tak,</w:t>
            </w:r>
            <w:r w:rsidRPr="00073CC5">
              <w:rPr>
                <w:rFonts w:ascii="Franklin Gothic Book" w:hAnsi="Franklin Gothic Book" w:cs="Calibri"/>
                <w:i/>
                <w:iCs/>
                <w:sz w:val="18"/>
                <w:szCs w:val="18"/>
                <w:lang w:bidi="lo-LA"/>
              </w:rPr>
              <w:t xml:space="preserve"> proszę podać nazwę kraju oraz załączyć wykaz dokumentów zezwalających na pracę)</w:t>
            </w:r>
          </w:p>
        </w:tc>
      </w:tr>
      <w:tr w:rsidR="005C4E77" w:rsidRPr="00073CC5" w14:paraId="18FFD4A0" w14:textId="77777777" w:rsidTr="005C4E77">
        <w:tc>
          <w:tcPr>
            <w:tcW w:w="269" w:type="pct"/>
            <w:tcBorders>
              <w:top w:val="single" w:sz="4" w:space="0" w:color="auto"/>
              <w:left w:val="single" w:sz="4" w:space="0" w:color="auto"/>
              <w:bottom w:val="single" w:sz="4" w:space="0" w:color="auto"/>
              <w:right w:val="single" w:sz="4" w:space="0" w:color="auto"/>
            </w:tcBorders>
          </w:tcPr>
          <w:p w14:paraId="31A975C3"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4D177C13" w14:textId="77777777" w:rsidR="005C4E77" w:rsidRPr="00073CC5" w:rsidRDefault="005C4E77" w:rsidP="005C4E77">
            <w:pPr>
              <w:pStyle w:val="Tekstpodstawowy2"/>
              <w:tabs>
                <w:tab w:val="left" w:pos="284"/>
              </w:tabs>
              <w:spacing w:after="0" w:line="240" w:lineRule="auto"/>
              <w:rPr>
                <w:rFonts w:ascii="Franklin Gothic Book" w:hAnsi="Franklin Gothic Book" w:cs="Calibri"/>
                <w:i/>
                <w:sz w:val="18"/>
                <w:szCs w:val="18"/>
                <w:lang w:bidi="lo-LA"/>
              </w:rPr>
            </w:pPr>
            <w:r w:rsidRPr="00073CC5">
              <w:rPr>
                <w:rFonts w:ascii="Franklin Gothic Book" w:hAnsi="Franklin Gothic Book" w:cs="Calibri"/>
                <w:sz w:val="18"/>
                <w:szCs w:val="18"/>
                <w:lang w:bidi="lo-LA"/>
              </w:rPr>
              <w:t>Planowana liczba osób skierowanych przez Wykonawcę do realizacji planowanych do wykonywania prac i/lub usług?</w:t>
            </w:r>
          </w:p>
        </w:tc>
      </w:tr>
      <w:tr w:rsidR="005C4E77" w:rsidRPr="00073CC5" w14:paraId="49FB6396" w14:textId="77777777" w:rsidTr="005C4E77">
        <w:tc>
          <w:tcPr>
            <w:tcW w:w="269" w:type="pct"/>
            <w:vMerge w:val="restart"/>
            <w:tcBorders>
              <w:top w:val="single" w:sz="4" w:space="0" w:color="auto"/>
              <w:left w:val="single" w:sz="4" w:space="0" w:color="auto"/>
              <w:right w:val="single" w:sz="4" w:space="0" w:color="auto"/>
            </w:tcBorders>
          </w:tcPr>
          <w:p w14:paraId="298CAAEF"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14865E21" w14:textId="77777777" w:rsidR="005C4E77" w:rsidRPr="00073CC5" w:rsidRDefault="005C4E77" w:rsidP="004A3FD3">
            <w:pPr>
              <w:pStyle w:val="Tekstpodstawowy2"/>
              <w:numPr>
                <w:ilvl w:val="0"/>
                <w:numId w:val="9"/>
              </w:numPr>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D5E086"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5132191" w14:textId="77777777" w:rsidR="005C4E77" w:rsidRPr="00073CC5" w:rsidRDefault="005C4E77" w:rsidP="005C4E77">
            <w:pPr>
              <w:pStyle w:val="Tekstpodstawowy2"/>
              <w:tabs>
                <w:tab w:val="left" w:pos="284"/>
              </w:tabs>
              <w:spacing w:after="0" w:line="240" w:lineRule="auto"/>
              <w:rPr>
                <w:rFonts w:ascii="Franklin Gothic Book" w:hAnsi="Franklin Gothic Book" w:cs="Calibri"/>
                <w:i/>
                <w:sz w:val="18"/>
                <w:szCs w:val="18"/>
                <w:lang w:bidi="lo-LA"/>
              </w:rPr>
            </w:pPr>
          </w:p>
        </w:tc>
      </w:tr>
      <w:tr w:rsidR="005C4E77" w:rsidRPr="00073CC5" w14:paraId="49C9F3D8" w14:textId="77777777" w:rsidTr="005C4E77">
        <w:tc>
          <w:tcPr>
            <w:tcW w:w="269" w:type="pct"/>
            <w:vMerge/>
            <w:tcBorders>
              <w:left w:val="single" w:sz="4" w:space="0" w:color="auto"/>
              <w:right w:val="single" w:sz="4" w:space="0" w:color="auto"/>
            </w:tcBorders>
          </w:tcPr>
          <w:p w14:paraId="4C284CE5"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11ACED3" w14:textId="77777777" w:rsidR="005C4E77" w:rsidRPr="00073CC5" w:rsidRDefault="005C4E77" w:rsidP="004A3FD3">
            <w:pPr>
              <w:pStyle w:val="Tekstpodstawowy2"/>
              <w:numPr>
                <w:ilvl w:val="0"/>
                <w:numId w:val="9"/>
              </w:numPr>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C7D4221"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2C5EBEC9" w14:textId="77777777" w:rsidR="005C4E77" w:rsidRPr="00073CC5" w:rsidRDefault="005C4E77" w:rsidP="005C4E77">
            <w:pPr>
              <w:pStyle w:val="Tekstpodstawowy2"/>
              <w:tabs>
                <w:tab w:val="left" w:pos="284"/>
              </w:tabs>
              <w:spacing w:after="0" w:line="240" w:lineRule="auto"/>
              <w:rPr>
                <w:rFonts w:ascii="Franklin Gothic Book" w:hAnsi="Franklin Gothic Book" w:cs="Calibri"/>
                <w:i/>
                <w:sz w:val="18"/>
                <w:szCs w:val="18"/>
                <w:lang w:bidi="lo-LA"/>
              </w:rPr>
            </w:pPr>
          </w:p>
        </w:tc>
      </w:tr>
      <w:tr w:rsidR="005C4E77" w:rsidRPr="00073CC5" w14:paraId="07560B6F" w14:textId="77777777" w:rsidTr="005C4E77">
        <w:tc>
          <w:tcPr>
            <w:tcW w:w="269" w:type="pct"/>
            <w:vMerge/>
            <w:tcBorders>
              <w:left w:val="single" w:sz="4" w:space="0" w:color="auto"/>
              <w:right w:val="single" w:sz="4" w:space="0" w:color="auto"/>
            </w:tcBorders>
          </w:tcPr>
          <w:p w14:paraId="639C829A"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064B45AF" w14:textId="77777777" w:rsidR="005C4E77" w:rsidRPr="00073CC5" w:rsidRDefault="005C4E77" w:rsidP="004A3FD3">
            <w:pPr>
              <w:pStyle w:val="Tekstpodstawowy2"/>
              <w:numPr>
                <w:ilvl w:val="0"/>
                <w:numId w:val="9"/>
              </w:numPr>
              <w:tabs>
                <w:tab w:val="left" w:pos="284"/>
              </w:tabs>
              <w:spacing w:after="0" w:line="240" w:lineRule="auto"/>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0BD0818"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EEC3911" w14:textId="77777777" w:rsidR="005C4E77" w:rsidRPr="00073CC5" w:rsidRDefault="005C4E77" w:rsidP="005C4E77">
            <w:pPr>
              <w:pStyle w:val="Tekstpodstawowy2"/>
              <w:tabs>
                <w:tab w:val="left" w:pos="284"/>
              </w:tabs>
              <w:spacing w:after="0" w:line="240" w:lineRule="auto"/>
              <w:rPr>
                <w:rFonts w:ascii="Franklin Gothic Book" w:hAnsi="Franklin Gothic Book" w:cs="Calibri"/>
                <w:i/>
                <w:sz w:val="18"/>
                <w:szCs w:val="18"/>
                <w:lang w:bidi="lo-LA"/>
              </w:rPr>
            </w:pPr>
          </w:p>
        </w:tc>
      </w:tr>
      <w:tr w:rsidR="005C4E77" w:rsidRPr="00073CC5" w14:paraId="0641B882" w14:textId="77777777" w:rsidTr="005C4E77">
        <w:tc>
          <w:tcPr>
            <w:tcW w:w="269" w:type="pct"/>
            <w:tcBorders>
              <w:left w:val="single" w:sz="4" w:space="0" w:color="auto"/>
              <w:right w:val="single" w:sz="4" w:space="0" w:color="auto"/>
            </w:tcBorders>
          </w:tcPr>
          <w:p w14:paraId="0B015507"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4D27ADC2"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r w:rsidRPr="00073CC5">
              <w:rPr>
                <w:rFonts w:ascii="Franklin Gothic Book" w:hAnsi="Franklin Gothic Book" w:cs="Calibr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5C4E77" w:rsidRPr="00073CC5" w14:paraId="7F102CA1" w14:textId="77777777" w:rsidTr="005C4E77">
        <w:tc>
          <w:tcPr>
            <w:tcW w:w="269" w:type="pct"/>
            <w:tcBorders>
              <w:top w:val="single" w:sz="4" w:space="0" w:color="auto"/>
              <w:left w:val="single" w:sz="4" w:space="0" w:color="auto"/>
              <w:bottom w:val="single" w:sz="4" w:space="0" w:color="auto"/>
              <w:right w:val="single" w:sz="4" w:space="0" w:color="auto"/>
            </w:tcBorders>
          </w:tcPr>
          <w:p w14:paraId="224FFC37"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18B8B2A" w14:textId="77777777" w:rsidR="005C4E77" w:rsidRPr="00073CC5" w:rsidRDefault="005C4E77" w:rsidP="005C4E77">
            <w:pPr>
              <w:autoSpaceDE w:val="0"/>
              <w:autoSpaceDN w:val="0"/>
              <w:adjustRightInd w:val="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Czy firma oszacowała wszelkie koszty </w:t>
            </w:r>
            <w:r w:rsidRPr="00073CC5">
              <w:rPr>
                <w:rFonts w:ascii="Franklin Gothic Book" w:eastAsia="SkanskaSansPro-Regular" w:hAnsi="Franklin Gothic Book" w:cs="Calibri"/>
                <w:sz w:val="18"/>
                <w:szCs w:val="18"/>
                <w:lang w:eastAsia="en-US"/>
              </w:rPr>
              <w:t>związane ze spełnieniem wymagań w zakresie bezpieczeństwa i higieny pracy</w:t>
            </w:r>
            <w:r w:rsidRPr="00073CC5">
              <w:rPr>
                <w:rFonts w:ascii="Franklin Gothic Book" w:hAnsi="Franklin Gothic Book" w:cs="Calibri"/>
                <w:sz w:val="18"/>
                <w:szCs w:val="18"/>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1166CB83"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F9A20CE"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6E94BDD"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p>
        </w:tc>
      </w:tr>
      <w:tr w:rsidR="005C4E77" w:rsidRPr="00073CC5" w14:paraId="22BB037D" w14:textId="77777777" w:rsidTr="005C4E77">
        <w:tc>
          <w:tcPr>
            <w:tcW w:w="269" w:type="pct"/>
            <w:tcBorders>
              <w:top w:val="single" w:sz="4" w:space="0" w:color="auto"/>
              <w:left w:val="single" w:sz="4" w:space="0" w:color="auto"/>
              <w:bottom w:val="single" w:sz="4" w:space="0" w:color="auto"/>
              <w:right w:val="single" w:sz="4" w:space="0" w:color="auto"/>
            </w:tcBorders>
          </w:tcPr>
          <w:p w14:paraId="2A8D2A67"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r w:rsidRPr="00073CC5">
              <w:rPr>
                <w:rFonts w:ascii="Franklin Gothic Book" w:hAnsi="Franklin Gothic Book" w:cs="Calibr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4A08C76" w14:textId="77777777" w:rsidR="005C4E77" w:rsidRPr="00073CC5" w:rsidRDefault="005C4E77" w:rsidP="005C4E77">
            <w:pPr>
              <w:autoSpaceDE w:val="0"/>
              <w:autoSpaceDN w:val="0"/>
              <w:adjustRightInd w:val="0"/>
              <w:jc w:val="both"/>
              <w:rPr>
                <w:rFonts w:ascii="Franklin Gothic Book" w:hAnsi="Franklin Gothic Book" w:cs="Calibri"/>
                <w:sz w:val="18"/>
                <w:szCs w:val="18"/>
                <w:lang w:bidi="lo-LA"/>
              </w:rPr>
            </w:pPr>
            <w:r w:rsidRPr="00073CC5">
              <w:rPr>
                <w:rFonts w:ascii="Franklin Gothic Book" w:hAnsi="Franklin Gothic Book" w:cs="Calibri"/>
                <w:sz w:val="18"/>
                <w:szCs w:val="18"/>
                <w:lang w:bidi="lo-LA"/>
              </w:rPr>
              <w:t xml:space="preserve">Czy koszty o których mowa w pkt. 9. znajdują odzwierciedlenie </w:t>
            </w:r>
            <w:r w:rsidRPr="00073CC5">
              <w:rPr>
                <w:rFonts w:ascii="Franklin Gothic Book" w:eastAsia="SkanskaSansPro-Regular" w:hAnsi="Franklin Gothic Book" w:cs="Calibri"/>
                <w:sz w:val="18"/>
                <w:szCs w:val="18"/>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E393295"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3563BF3" w14:textId="77777777" w:rsidR="005C4E77" w:rsidRPr="00073CC5" w:rsidRDefault="005C4E77" w:rsidP="005C4E77">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E468722" w14:textId="77777777" w:rsidR="005C4E77" w:rsidRPr="00073CC5" w:rsidRDefault="005C4E77" w:rsidP="005C4E77">
            <w:pPr>
              <w:pStyle w:val="Tekstpodstawowy2"/>
              <w:tabs>
                <w:tab w:val="left" w:pos="284"/>
              </w:tabs>
              <w:spacing w:after="0" w:line="240" w:lineRule="auto"/>
              <w:jc w:val="both"/>
              <w:rPr>
                <w:rFonts w:ascii="Franklin Gothic Book" w:hAnsi="Franklin Gothic Book" w:cs="Calibri"/>
                <w:i/>
                <w:sz w:val="18"/>
                <w:szCs w:val="18"/>
                <w:lang w:bidi="lo-LA"/>
              </w:rPr>
            </w:pPr>
          </w:p>
        </w:tc>
      </w:tr>
    </w:tbl>
    <w:p w14:paraId="7B8187AE" w14:textId="77777777" w:rsidR="005C4E77" w:rsidRPr="00073CC5" w:rsidRDefault="005C4E77" w:rsidP="005C4E77">
      <w:pPr>
        <w:rPr>
          <w:rFonts w:ascii="Franklin Gothic Book" w:hAnsi="Franklin Gothic Book" w:cs="Arial"/>
          <w:sz w:val="18"/>
          <w:szCs w:val="18"/>
        </w:rPr>
      </w:pPr>
    </w:p>
    <w:p w14:paraId="333F2409" w14:textId="77777777" w:rsidR="005C4E77" w:rsidRPr="00073CC5" w:rsidRDefault="005C4E77" w:rsidP="005C4E77">
      <w:pPr>
        <w:rPr>
          <w:rFonts w:ascii="Franklin Gothic Book" w:hAnsi="Franklin Gothic Book" w:cs="Arial"/>
          <w:i/>
          <w:sz w:val="18"/>
          <w:szCs w:val="18"/>
        </w:rPr>
      </w:pPr>
      <w:r w:rsidRPr="00073CC5">
        <w:rPr>
          <w:rFonts w:ascii="Franklin Gothic Book" w:hAnsi="Franklin Gothic Book" w:cs="Arial"/>
          <w:sz w:val="18"/>
          <w:szCs w:val="18"/>
        </w:rPr>
        <w:t>*</w:t>
      </w:r>
      <w:r w:rsidRPr="00073CC5">
        <w:rPr>
          <w:rFonts w:ascii="Franklin Gothic Book" w:hAnsi="Franklin Gothic Book" w:cs="Arial"/>
          <w:i/>
          <w:sz w:val="18"/>
          <w:szCs w:val="18"/>
        </w:rPr>
        <w:t xml:space="preserve">W przypadku odpowiedzi </w:t>
      </w:r>
      <w:r w:rsidRPr="00073CC5">
        <w:rPr>
          <w:rFonts w:ascii="Franklin Gothic Book" w:hAnsi="Franklin Gothic Book" w:cs="Arial"/>
          <w:b/>
          <w:i/>
          <w:sz w:val="18"/>
          <w:szCs w:val="18"/>
        </w:rPr>
        <w:t>TAK</w:t>
      </w:r>
      <w:r w:rsidRPr="00073CC5">
        <w:rPr>
          <w:rFonts w:ascii="Franklin Gothic Book" w:hAnsi="Franklin Gothic Book" w:cs="Arial"/>
          <w:i/>
          <w:sz w:val="18"/>
          <w:szCs w:val="18"/>
        </w:rPr>
        <w:t xml:space="preserve"> Wykonawca zobowiązany jest uzyskać i dołączyć kwestionariusze od podwykonawców</w:t>
      </w:r>
    </w:p>
    <w:p w14:paraId="185630A2" w14:textId="77777777" w:rsidR="005C4E77" w:rsidRPr="00073CC5" w:rsidRDefault="005C4E77" w:rsidP="005C4E77">
      <w:pPr>
        <w:rPr>
          <w:rFonts w:ascii="Franklin Gothic Book" w:hAnsi="Franklin Gothic Book" w:cs="Arial"/>
          <w:i/>
          <w:sz w:val="18"/>
          <w:szCs w:val="18"/>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5C4E77" w:rsidRPr="00073CC5" w14:paraId="2B418BA6" w14:textId="77777777" w:rsidTr="005C4E77">
        <w:trPr>
          <w:trHeight w:val="501"/>
        </w:trPr>
        <w:tc>
          <w:tcPr>
            <w:tcW w:w="3351" w:type="pct"/>
          </w:tcPr>
          <w:p w14:paraId="3D9475A4"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8"/>
                <w:szCs w:val="18"/>
                <w:lang w:bidi="lo-LA"/>
              </w:rPr>
            </w:pPr>
            <w:r w:rsidRPr="00073CC5">
              <w:rPr>
                <w:rFonts w:ascii="Franklin Gothic Book" w:hAnsi="Franklin Gothic Book" w:cs="Arial"/>
                <w:b/>
                <w:sz w:val="18"/>
                <w:szCs w:val="18"/>
                <w:lang w:bidi="lo-LA"/>
              </w:rPr>
              <w:lastRenderedPageBreak/>
              <w:t xml:space="preserve">Dane dotyczące wypadków przy pracy ( </w:t>
            </w:r>
            <w:r w:rsidRPr="00073CC5">
              <w:rPr>
                <w:rFonts w:ascii="Franklin Gothic Book" w:hAnsi="Franklin Gothic Book" w:cs="Arial"/>
                <w:sz w:val="18"/>
                <w:szCs w:val="18"/>
                <w:lang w:bidi="lo-LA"/>
              </w:rPr>
              <w:t>za okres 3 lat poprzedzających złożenie oferty oraz za okres do dnia złożenia oferty w danym roku)*</w:t>
            </w:r>
          </w:p>
        </w:tc>
        <w:tc>
          <w:tcPr>
            <w:tcW w:w="413" w:type="pct"/>
            <w:gridSpan w:val="2"/>
          </w:tcPr>
          <w:p w14:paraId="0371F6AA"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073CC5">
              <w:rPr>
                <w:rFonts w:ascii="Franklin Gothic Book" w:hAnsi="Franklin Gothic Book" w:cs="Arial"/>
                <w:sz w:val="18"/>
                <w:szCs w:val="18"/>
                <w:lang w:bidi="lo-LA"/>
              </w:rPr>
              <w:t>20..</w:t>
            </w:r>
          </w:p>
        </w:tc>
        <w:tc>
          <w:tcPr>
            <w:tcW w:w="414" w:type="pct"/>
            <w:gridSpan w:val="2"/>
          </w:tcPr>
          <w:p w14:paraId="46108251"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073CC5">
              <w:rPr>
                <w:rFonts w:ascii="Franklin Gothic Book" w:hAnsi="Franklin Gothic Book" w:cs="Arial"/>
                <w:sz w:val="18"/>
                <w:szCs w:val="18"/>
                <w:lang w:bidi="lo-LA"/>
              </w:rPr>
              <w:t>20..</w:t>
            </w:r>
          </w:p>
        </w:tc>
        <w:tc>
          <w:tcPr>
            <w:tcW w:w="410" w:type="pct"/>
            <w:gridSpan w:val="2"/>
          </w:tcPr>
          <w:p w14:paraId="02643DDD"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073CC5">
              <w:rPr>
                <w:rFonts w:ascii="Franklin Gothic Book" w:hAnsi="Franklin Gothic Book" w:cs="Arial"/>
                <w:sz w:val="18"/>
                <w:szCs w:val="18"/>
                <w:lang w:bidi="lo-LA"/>
              </w:rPr>
              <w:t>20..</w:t>
            </w:r>
          </w:p>
        </w:tc>
        <w:tc>
          <w:tcPr>
            <w:tcW w:w="412" w:type="pct"/>
            <w:gridSpan w:val="2"/>
          </w:tcPr>
          <w:p w14:paraId="5AA5F1FE"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073CC5">
              <w:rPr>
                <w:rFonts w:ascii="Franklin Gothic Book" w:hAnsi="Franklin Gothic Book" w:cs="Arial"/>
                <w:sz w:val="18"/>
                <w:szCs w:val="18"/>
                <w:lang w:bidi="lo-LA"/>
              </w:rPr>
              <w:t>20..***</w:t>
            </w:r>
          </w:p>
        </w:tc>
      </w:tr>
      <w:tr w:rsidR="005C4E77" w:rsidRPr="00073CC5" w14:paraId="22E820C1" w14:textId="77777777" w:rsidTr="005C4E77">
        <w:tc>
          <w:tcPr>
            <w:tcW w:w="3351" w:type="pct"/>
          </w:tcPr>
          <w:p w14:paraId="0C9718C7"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wypadków przy pracy pracowników*</w:t>
            </w:r>
          </w:p>
        </w:tc>
        <w:tc>
          <w:tcPr>
            <w:tcW w:w="413" w:type="pct"/>
            <w:gridSpan w:val="2"/>
          </w:tcPr>
          <w:p w14:paraId="1B9E49FC"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22890B29"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7E7DE9B9"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3F7C6980"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5C4E77" w:rsidRPr="00073CC5" w14:paraId="55EB0BCB" w14:textId="77777777" w:rsidTr="005C4E77">
        <w:tc>
          <w:tcPr>
            <w:tcW w:w="3351" w:type="pct"/>
          </w:tcPr>
          <w:p w14:paraId="3E3D4A01"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dni absencji wskutek wypadku *</w:t>
            </w:r>
          </w:p>
        </w:tc>
        <w:tc>
          <w:tcPr>
            <w:tcW w:w="413" w:type="pct"/>
            <w:gridSpan w:val="2"/>
          </w:tcPr>
          <w:p w14:paraId="504CE38D"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30C2743C"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2EF1FDBC"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149FEA45"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5C4E77" w:rsidRPr="00073CC5" w14:paraId="035FB047" w14:textId="77777777" w:rsidTr="005C4E77">
        <w:tc>
          <w:tcPr>
            <w:tcW w:w="3351" w:type="pct"/>
          </w:tcPr>
          <w:p w14:paraId="35304376"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 xml:space="preserve">Wskaźnik częstości wypadków </w:t>
            </w:r>
            <w:r w:rsidRPr="00073CC5">
              <w:rPr>
                <w:rFonts w:ascii="Franklin Gothic Book" w:hAnsi="Franklin Gothic Book" w:cs="Arial"/>
                <w:b/>
                <w:sz w:val="18"/>
                <w:szCs w:val="18"/>
                <w:lang w:bidi="lo-LA"/>
              </w:rPr>
              <w:t>(FR)*</w:t>
            </w:r>
          </w:p>
        </w:tc>
        <w:tc>
          <w:tcPr>
            <w:tcW w:w="413" w:type="pct"/>
            <w:gridSpan w:val="2"/>
          </w:tcPr>
          <w:p w14:paraId="1798E21B"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5F26F049"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73DD0F7C"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02A808A1"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5C4E77" w:rsidRPr="00073CC5" w14:paraId="55A1829D" w14:textId="77777777" w:rsidTr="005C4E77">
        <w:tc>
          <w:tcPr>
            <w:tcW w:w="3351" w:type="pct"/>
          </w:tcPr>
          <w:p w14:paraId="08FA5895"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 xml:space="preserve">Wskaźnik ciężkości wypadków </w:t>
            </w:r>
            <w:r w:rsidRPr="00073CC5">
              <w:rPr>
                <w:rFonts w:ascii="Franklin Gothic Book" w:hAnsi="Franklin Gothic Book" w:cs="Arial"/>
                <w:b/>
                <w:sz w:val="18"/>
                <w:szCs w:val="18"/>
                <w:lang w:bidi="lo-LA"/>
              </w:rPr>
              <w:t>(SR)*</w:t>
            </w:r>
          </w:p>
        </w:tc>
        <w:tc>
          <w:tcPr>
            <w:tcW w:w="413" w:type="pct"/>
            <w:gridSpan w:val="2"/>
          </w:tcPr>
          <w:p w14:paraId="07250CDD"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336B1C1B"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2F2215FC"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49B23B80"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5C4E77" w:rsidRPr="00073CC5" w14:paraId="45413589" w14:textId="77777777" w:rsidTr="005C4E77">
        <w:trPr>
          <w:trHeight w:val="533"/>
        </w:trPr>
        <w:tc>
          <w:tcPr>
            <w:tcW w:w="3351" w:type="pct"/>
          </w:tcPr>
          <w:p w14:paraId="301CB2C7"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wypadków przy pracy osób zatrudnionych na innej podstawie niż umowa o pracę*</w:t>
            </w:r>
          </w:p>
        </w:tc>
        <w:tc>
          <w:tcPr>
            <w:tcW w:w="413" w:type="pct"/>
            <w:gridSpan w:val="2"/>
          </w:tcPr>
          <w:p w14:paraId="58034BCA"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117F79E0"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627332A8"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786B3E48"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5C4E77" w:rsidRPr="00073CC5" w14:paraId="27F296BC" w14:textId="77777777" w:rsidTr="005C4E77">
        <w:trPr>
          <w:trHeight w:val="295"/>
        </w:trPr>
        <w:tc>
          <w:tcPr>
            <w:tcW w:w="3351" w:type="pct"/>
          </w:tcPr>
          <w:p w14:paraId="71AF9977"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wypadków przy pracy podwykonawców*</w:t>
            </w:r>
          </w:p>
        </w:tc>
        <w:tc>
          <w:tcPr>
            <w:tcW w:w="413" w:type="pct"/>
            <w:gridSpan w:val="2"/>
          </w:tcPr>
          <w:p w14:paraId="789F5C1E"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149DEEB3"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09DB0FFD"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340110E9"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5C4E77" w:rsidRPr="00073CC5" w14:paraId="5DE1D430" w14:textId="77777777" w:rsidTr="005C4E77">
        <w:trPr>
          <w:trHeight w:val="245"/>
        </w:trPr>
        <w:tc>
          <w:tcPr>
            <w:tcW w:w="3351" w:type="pct"/>
          </w:tcPr>
          <w:p w14:paraId="208D66D7"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073CC5">
              <w:rPr>
                <w:rFonts w:ascii="Franklin Gothic Book" w:hAnsi="Franklin Gothic Book" w:cs="Arial"/>
                <w:sz w:val="18"/>
                <w:szCs w:val="18"/>
                <w:lang w:bidi="lo-LA"/>
              </w:rPr>
              <w:t>Liczba wypadków śmiertelnych (w firmie) u (podwykonawców)*</w:t>
            </w:r>
          </w:p>
        </w:tc>
        <w:tc>
          <w:tcPr>
            <w:tcW w:w="183" w:type="pct"/>
          </w:tcPr>
          <w:p w14:paraId="6BAF16F3"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29" w:type="pct"/>
          </w:tcPr>
          <w:p w14:paraId="3710681B"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00" w:type="pct"/>
          </w:tcPr>
          <w:p w14:paraId="0B76A928"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14:paraId="624412BC"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14:paraId="688FA0C5"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96" w:type="pct"/>
          </w:tcPr>
          <w:p w14:paraId="691783AD"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31" w:type="pct"/>
          </w:tcPr>
          <w:p w14:paraId="46236315"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81" w:type="pct"/>
          </w:tcPr>
          <w:p w14:paraId="569CF14C" w14:textId="77777777" w:rsidR="005C4E77" w:rsidRPr="00073CC5" w:rsidRDefault="005C4E77" w:rsidP="005C4E77">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bl>
    <w:p w14:paraId="087A3FA1" w14:textId="77777777" w:rsidR="00073CC5" w:rsidRDefault="00073CC5" w:rsidP="005C4E77">
      <w:pPr>
        <w:jc w:val="both"/>
        <w:rPr>
          <w:rFonts w:ascii="Franklin Gothic Book" w:hAnsi="Franklin Gothic Book" w:cs="Arial"/>
          <w:i/>
          <w:sz w:val="18"/>
          <w:szCs w:val="18"/>
        </w:rPr>
      </w:pPr>
    </w:p>
    <w:p w14:paraId="3B961EA3" w14:textId="1147BF15" w:rsidR="005C4E77" w:rsidRPr="00073CC5" w:rsidRDefault="005C4E77" w:rsidP="005C4E77">
      <w:pPr>
        <w:jc w:val="both"/>
        <w:rPr>
          <w:rFonts w:ascii="Franklin Gothic Book" w:hAnsi="Franklin Gothic Book" w:cs="Arial"/>
          <w:b/>
          <w:i/>
          <w:sz w:val="18"/>
          <w:szCs w:val="18"/>
        </w:rPr>
      </w:pPr>
      <w:r w:rsidRPr="00073CC5">
        <w:rPr>
          <w:rFonts w:ascii="Franklin Gothic Book" w:hAnsi="Franklin Gothic Book" w:cs="Arial"/>
          <w:i/>
          <w:sz w:val="18"/>
          <w:szCs w:val="18"/>
        </w:rPr>
        <w:t xml:space="preserve">* Dotyczy </w:t>
      </w:r>
      <w:r w:rsidRPr="00073CC5">
        <w:rPr>
          <w:rFonts w:ascii="Franklin Gothic Book" w:hAnsi="Franklin Gothic Book" w:cs="Arial"/>
          <w:b/>
          <w:i/>
          <w:sz w:val="18"/>
          <w:szCs w:val="18"/>
        </w:rPr>
        <w:t>Z-7 Kwestionariusz bezpieczeństwa i higieny pracy dla Wykonawców</w:t>
      </w:r>
    </w:p>
    <w:p w14:paraId="09222DF5" w14:textId="77777777" w:rsidR="005C4E77" w:rsidRPr="00073CC5" w:rsidRDefault="005C4E77" w:rsidP="005C4E77">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073CC5">
        <w:rPr>
          <w:rFonts w:ascii="Franklin Gothic Book" w:hAnsi="Franklin Gothic Book" w:cs="Arial"/>
          <w:sz w:val="18"/>
          <w:szCs w:val="18"/>
          <w:lang w:bidi="lo-LA"/>
        </w:rPr>
        <w:t xml:space="preserve">*** </w:t>
      </w:r>
      <w:r w:rsidRPr="00073CC5">
        <w:rPr>
          <w:rFonts w:ascii="Franklin Gothic Book" w:hAnsi="Franklin Gothic Book" w:cs="Arial"/>
          <w:i/>
          <w:sz w:val="18"/>
          <w:szCs w:val="18"/>
          <w:lang w:bidi="lo-LA"/>
        </w:rPr>
        <w:t>Za okres do dnia złożenia kwestionariusza</w:t>
      </w:r>
    </w:p>
    <w:p w14:paraId="7F49C234" w14:textId="77777777" w:rsidR="005C4E77" w:rsidRPr="00073CC5" w:rsidRDefault="005C4E77" w:rsidP="005C4E77">
      <w:pPr>
        <w:pStyle w:val="Tekstpodstawowy2"/>
        <w:tabs>
          <w:tab w:val="left" w:pos="284"/>
          <w:tab w:val="left" w:pos="567"/>
        </w:tabs>
        <w:spacing w:after="0" w:line="240" w:lineRule="auto"/>
        <w:jc w:val="both"/>
        <w:rPr>
          <w:rFonts w:ascii="Franklin Gothic Book" w:hAnsi="Franklin Gothic Book" w:cs="Arial"/>
          <w:sz w:val="18"/>
          <w:szCs w:val="18"/>
        </w:rPr>
      </w:pPr>
      <w:r w:rsidRPr="00073CC5">
        <w:rPr>
          <w:rFonts w:ascii="Franklin Gothic Book" w:hAnsi="Franklin Gothic Book" w:cs="Arial"/>
          <w:sz w:val="18"/>
          <w:szCs w:val="18"/>
        </w:rPr>
        <w:t xml:space="preserve">Wyrażam zgodę na przeprowadzenie audytu sprawdzającego przez upoważnionych pracowników Elektrowni </w:t>
      </w:r>
      <w:r w:rsidRPr="00073CC5">
        <w:rPr>
          <w:rFonts w:ascii="Franklin Gothic Book" w:hAnsi="Franklin Gothic Book" w:cs="Arial"/>
          <w:sz w:val="18"/>
          <w:szCs w:val="18"/>
        </w:rPr>
        <w:br/>
        <w:t>w celu potwierdzenia danych, o których mowa w kwestionariuszu.*</w:t>
      </w:r>
    </w:p>
    <w:p w14:paraId="4BAC398E" w14:textId="77777777" w:rsidR="005C4E77" w:rsidRPr="005C4E77" w:rsidRDefault="005C4E77" w:rsidP="005C4E77">
      <w:pPr>
        <w:spacing w:before="120"/>
        <w:ind w:left="3540" w:firstLine="708"/>
        <w:contextualSpacing/>
        <w:jc w:val="both"/>
        <w:rPr>
          <w:rFonts w:ascii="Franklin Gothic Book" w:hAnsi="Franklin Gothic Book" w:cs="Calibri"/>
          <w:color w:val="000000"/>
          <w:szCs w:val="20"/>
        </w:rPr>
      </w:pPr>
      <w:r w:rsidRPr="005C4E77">
        <w:rPr>
          <w:rFonts w:ascii="Franklin Gothic Book" w:hAnsi="Franklin Gothic Book" w:cs="Calibri"/>
          <w:color w:val="000000"/>
          <w:szCs w:val="20"/>
        </w:rPr>
        <w:t>Za zgodność danych zawartych w Karcie/Kwestionariuszu</w:t>
      </w:r>
    </w:p>
    <w:p w14:paraId="2928CF62" w14:textId="77777777" w:rsidR="005C4E77" w:rsidRPr="005C4E77" w:rsidRDefault="005C4E77" w:rsidP="005C4E77">
      <w:pPr>
        <w:spacing w:before="120"/>
        <w:ind w:left="3540" w:firstLine="708"/>
        <w:contextualSpacing/>
        <w:jc w:val="both"/>
        <w:rPr>
          <w:rFonts w:ascii="Franklin Gothic Book" w:hAnsi="Franklin Gothic Book" w:cs="Calibri"/>
          <w:color w:val="000000"/>
          <w:szCs w:val="20"/>
        </w:rPr>
      </w:pPr>
    </w:p>
    <w:p w14:paraId="1DA8B16E" w14:textId="77777777" w:rsidR="005C4E77" w:rsidRPr="005C4E77" w:rsidRDefault="005C4E77" w:rsidP="005C4E77">
      <w:pPr>
        <w:ind w:left="3540" w:firstLine="708"/>
        <w:contextualSpacing/>
        <w:jc w:val="both"/>
        <w:rPr>
          <w:rFonts w:ascii="Franklin Gothic Book" w:hAnsi="Franklin Gothic Book" w:cs="Calibri"/>
          <w:color w:val="000000"/>
          <w:szCs w:val="20"/>
        </w:rPr>
      </w:pPr>
      <w:r w:rsidRPr="005C4E77">
        <w:rPr>
          <w:rFonts w:ascii="Franklin Gothic Book" w:hAnsi="Franklin Gothic Book" w:cs="Calibri"/>
          <w:color w:val="000000"/>
          <w:szCs w:val="20"/>
        </w:rPr>
        <w:t xml:space="preserve">        ……………………………………………………………………</w:t>
      </w:r>
    </w:p>
    <w:p w14:paraId="6BAB7FBB" w14:textId="77777777" w:rsidR="005C4E77" w:rsidRPr="005C4E77" w:rsidRDefault="005C4E77" w:rsidP="005C4E77">
      <w:pPr>
        <w:spacing w:line="360" w:lineRule="auto"/>
        <w:ind w:left="3540" w:firstLine="708"/>
        <w:contextualSpacing/>
        <w:rPr>
          <w:rFonts w:ascii="Franklin Gothic Book" w:hAnsi="Franklin Gothic Book" w:cs="Calibri"/>
          <w:color w:val="000000"/>
          <w:szCs w:val="20"/>
        </w:rPr>
      </w:pPr>
      <w:r w:rsidRPr="005C4E77">
        <w:rPr>
          <w:rFonts w:ascii="Franklin Gothic Book" w:hAnsi="Franklin Gothic Book" w:cs="Calibri"/>
          <w:color w:val="000000"/>
          <w:szCs w:val="20"/>
        </w:rPr>
        <w:t xml:space="preserve"> Data, podpis Pracodawcy lub osoby przez niego upoważnionej</w:t>
      </w:r>
    </w:p>
    <w:p w14:paraId="2D5020AC" w14:textId="77777777" w:rsidR="005C4E77" w:rsidRPr="005C4E77" w:rsidRDefault="005C4E77" w:rsidP="005C4E77">
      <w:pPr>
        <w:ind w:left="3540" w:firstLine="708"/>
        <w:contextualSpacing/>
        <w:rPr>
          <w:rFonts w:ascii="Franklin Gothic Book" w:hAnsi="Franklin Gothic Book" w:cs="Calibri"/>
          <w:color w:val="000000"/>
          <w:szCs w:val="20"/>
        </w:rPr>
      </w:pPr>
    </w:p>
    <w:p w14:paraId="76022426" w14:textId="77777777" w:rsidR="005C4E77" w:rsidRPr="005C4E77" w:rsidRDefault="005C4E77" w:rsidP="005C4E77">
      <w:pPr>
        <w:autoSpaceDE w:val="0"/>
        <w:autoSpaceDN w:val="0"/>
        <w:adjustRightInd w:val="0"/>
        <w:jc w:val="both"/>
        <w:rPr>
          <w:rFonts w:ascii="Franklin Gothic Book" w:eastAsia="Calibri" w:hAnsi="Franklin Gothic Book" w:cs="Arial"/>
          <w:i/>
          <w:iCs/>
          <w:szCs w:val="20"/>
          <w:lang w:eastAsia="en-US"/>
        </w:rPr>
      </w:pPr>
      <w:r w:rsidRPr="005C4E77">
        <w:rPr>
          <w:rFonts w:ascii="Franklin Gothic Book" w:eastAsia="Calibri" w:hAnsi="Franklin Gothic Book" w:cs="Arial"/>
          <w:b/>
          <w:bCs/>
          <w:szCs w:val="20"/>
          <w:lang w:eastAsia="en-US"/>
        </w:rPr>
        <w:t xml:space="preserve">FR : </w:t>
      </w:r>
      <w:r w:rsidRPr="005C4E77">
        <w:rPr>
          <w:rFonts w:ascii="Franklin Gothic Book" w:eastAsia="Calibri" w:hAnsi="Franklin Gothic Book" w:cs="Arial"/>
          <w:i/>
          <w:iCs/>
          <w:szCs w:val="20"/>
          <w:lang w:eastAsia="en-US"/>
        </w:rPr>
        <w:t>Liczba wypadków przy pracy(w tym śmiertelnych) x 1 000 000 / ogóln</w:t>
      </w:r>
      <w:r w:rsidRPr="005C4E77">
        <w:rPr>
          <w:rFonts w:ascii="Franklin Gothic Book" w:eastAsia="Calibri" w:hAnsi="Franklin Gothic Book" w:cs="Arial"/>
          <w:szCs w:val="20"/>
          <w:lang w:eastAsia="en-US"/>
        </w:rPr>
        <w:t xml:space="preserve">ą </w:t>
      </w:r>
      <w:r w:rsidRPr="005C4E77">
        <w:rPr>
          <w:rFonts w:ascii="Franklin Gothic Book" w:eastAsia="Calibri" w:hAnsi="Franklin Gothic Book" w:cs="Arial"/>
          <w:i/>
          <w:iCs/>
          <w:szCs w:val="20"/>
          <w:lang w:eastAsia="en-US"/>
        </w:rPr>
        <w:t>liczb</w:t>
      </w:r>
      <w:r w:rsidRPr="005C4E77">
        <w:rPr>
          <w:rFonts w:ascii="Franklin Gothic Book" w:eastAsia="Calibri" w:hAnsi="Franklin Gothic Book" w:cs="Arial"/>
          <w:szCs w:val="20"/>
          <w:lang w:eastAsia="en-US"/>
        </w:rPr>
        <w:t xml:space="preserve">ę </w:t>
      </w:r>
      <w:r w:rsidRPr="005C4E77">
        <w:rPr>
          <w:rFonts w:ascii="Franklin Gothic Book" w:eastAsia="Calibri" w:hAnsi="Franklin Gothic Book" w:cs="Arial"/>
          <w:i/>
          <w:iCs/>
          <w:szCs w:val="20"/>
          <w:lang w:eastAsia="en-US"/>
        </w:rPr>
        <w:t>przepracowanych godzin ryzyka;</w:t>
      </w:r>
    </w:p>
    <w:p w14:paraId="4B31B273" w14:textId="77777777" w:rsidR="005C4E77" w:rsidRPr="005C4E77" w:rsidRDefault="005C4E77" w:rsidP="005C4E77">
      <w:pPr>
        <w:autoSpaceDE w:val="0"/>
        <w:autoSpaceDN w:val="0"/>
        <w:adjustRightInd w:val="0"/>
        <w:jc w:val="both"/>
        <w:rPr>
          <w:rFonts w:ascii="Franklin Gothic Book" w:eastAsia="Calibri" w:hAnsi="Franklin Gothic Book" w:cs="Arial"/>
          <w:i/>
          <w:iCs/>
          <w:szCs w:val="20"/>
          <w:lang w:eastAsia="en-US"/>
        </w:rPr>
      </w:pPr>
      <w:r w:rsidRPr="005C4E77">
        <w:rPr>
          <w:rFonts w:ascii="Franklin Gothic Book" w:eastAsia="Calibri" w:hAnsi="Franklin Gothic Book" w:cs="Arial"/>
          <w:b/>
          <w:bCs/>
          <w:szCs w:val="20"/>
          <w:lang w:eastAsia="en-US"/>
        </w:rPr>
        <w:t xml:space="preserve">SR : </w:t>
      </w:r>
      <w:r w:rsidRPr="005C4E77">
        <w:rPr>
          <w:rFonts w:ascii="Franklin Gothic Book" w:eastAsia="Calibri" w:hAnsi="Franklin Gothic Book" w:cs="Arial"/>
          <w:i/>
          <w:iCs/>
          <w:szCs w:val="20"/>
          <w:lang w:eastAsia="en-US"/>
        </w:rPr>
        <w:t>Liczba dni absencji chorobowej spowodowanej wypadkami x 1000 /ogóln</w:t>
      </w:r>
      <w:r w:rsidRPr="005C4E77">
        <w:rPr>
          <w:rFonts w:ascii="Franklin Gothic Book" w:eastAsia="Calibri" w:hAnsi="Franklin Gothic Book" w:cs="Arial"/>
          <w:szCs w:val="20"/>
          <w:lang w:eastAsia="en-US"/>
        </w:rPr>
        <w:t xml:space="preserve">ą </w:t>
      </w:r>
      <w:r w:rsidRPr="005C4E77">
        <w:rPr>
          <w:rFonts w:ascii="Franklin Gothic Book" w:eastAsia="Calibri" w:hAnsi="Franklin Gothic Book" w:cs="Arial"/>
          <w:i/>
          <w:iCs/>
          <w:szCs w:val="20"/>
          <w:lang w:eastAsia="en-US"/>
        </w:rPr>
        <w:t>liczb</w:t>
      </w:r>
      <w:r w:rsidRPr="005C4E77">
        <w:rPr>
          <w:rFonts w:ascii="Franklin Gothic Book" w:eastAsia="Calibri" w:hAnsi="Franklin Gothic Book" w:cs="Arial"/>
          <w:szCs w:val="20"/>
          <w:lang w:eastAsia="en-US"/>
        </w:rPr>
        <w:t xml:space="preserve">ą </w:t>
      </w:r>
      <w:r w:rsidRPr="005C4E77">
        <w:rPr>
          <w:rFonts w:ascii="Franklin Gothic Book" w:eastAsia="Calibri" w:hAnsi="Franklin Gothic Book" w:cs="Arial"/>
          <w:i/>
          <w:iCs/>
          <w:szCs w:val="20"/>
          <w:lang w:eastAsia="en-US"/>
        </w:rPr>
        <w:t>przepracowanych godzin ryzyka;</w:t>
      </w:r>
    </w:p>
    <w:p w14:paraId="4C97CE4D" w14:textId="77777777" w:rsidR="005C4E77" w:rsidRPr="005C4E77" w:rsidRDefault="005C4E77" w:rsidP="005C4E77">
      <w:pPr>
        <w:autoSpaceDE w:val="0"/>
        <w:autoSpaceDN w:val="0"/>
        <w:adjustRightInd w:val="0"/>
        <w:jc w:val="both"/>
        <w:rPr>
          <w:rFonts w:ascii="Franklin Gothic Book" w:eastAsia="Calibri" w:hAnsi="Franklin Gothic Book" w:cs="Arial"/>
          <w:i/>
          <w:iCs/>
          <w:szCs w:val="20"/>
          <w:lang w:eastAsia="en-US"/>
        </w:rPr>
      </w:pPr>
      <w:r w:rsidRPr="005C4E77">
        <w:rPr>
          <w:rFonts w:ascii="Franklin Gothic Book" w:eastAsia="Calibri" w:hAnsi="Franklin Gothic Book" w:cs="Arial"/>
          <w:b/>
          <w:bCs/>
          <w:szCs w:val="20"/>
          <w:lang w:eastAsia="en-US"/>
        </w:rPr>
        <w:t xml:space="preserve">Liczba godzin ryzyka: </w:t>
      </w:r>
      <w:r w:rsidRPr="005C4E77">
        <w:rPr>
          <w:rFonts w:ascii="Franklin Gothic Book" w:eastAsia="Calibri" w:hAnsi="Franklin Gothic Book" w:cs="Arial"/>
          <w:i/>
          <w:iCs/>
          <w:szCs w:val="20"/>
          <w:lang w:eastAsia="en-US"/>
        </w:rPr>
        <w:t>Liczba godzin, w tym godzin nadliczbowych przepracowanych przez pracowników zatrudnionych na podstawie umowy o prac</w:t>
      </w:r>
      <w:r w:rsidRPr="005C4E77">
        <w:rPr>
          <w:rFonts w:ascii="Franklin Gothic Book" w:eastAsia="Calibri" w:hAnsi="Franklin Gothic Book" w:cs="Arial"/>
          <w:szCs w:val="20"/>
          <w:lang w:eastAsia="en-US"/>
        </w:rPr>
        <w:t xml:space="preserve">ę </w:t>
      </w:r>
      <w:r w:rsidRPr="005C4E77">
        <w:rPr>
          <w:rFonts w:ascii="Franklin Gothic Book" w:eastAsia="Calibri" w:hAnsi="Franklin Gothic Book" w:cs="Arial"/>
          <w:i/>
          <w:iCs/>
          <w:szCs w:val="20"/>
          <w:lang w:eastAsia="en-US"/>
        </w:rPr>
        <w:t>na czas okre</w:t>
      </w:r>
      <w:r w:rsidRPr="005C4E77">
        <w:rPr>
          <w:rFonts w:ascii="Franklin Gothic Book" w:eastAsia="Calibri" w:hAnsi="Franklin Gothic Book" w:cs="Arial"/>
          <w:szCs w:val="20"/>
          <w:lang w:eastAsia="en-US"/>
        </w:rPr>
        <w:t>ś</w:t>
      </w:r>
      <w:r w:rsidRPr="005C4E77">
        <w:rPr>
          <w:rFonts w:ascii="Franklin Gothic Book" w:eastAsia="Calibri" w:hAnsi="Franklin Gothic Book" w:cs="Arial"/>
          <w:i/>
          <w:iCs/>
          <w:szCs w:val="20"/>
          <w:lang w:eastAsia="en-US"/>
        </w:rPr>
        <w:t>lony i nieokre</w:t>
      </w:r>
      <w:r w:rsidRPr="005C4E77">
        <w:rPr>
          <w:rFonts w:ascii="Franklin Gothic Book" w:eastAsia="Calibri" w:hAnsi="Franklin Gothic Book" w:cs="Arial"/>
          <w:szCs w:val="20"/>
          <w:lang w:eastAsia="en-US"/>
        </w:rPr>
        <w:t>ś</w:t>
      </w:r>
      <w:r w:rsidRPr="005C4E77">
        <w:rPr>
          <w:rFonts w:ascii="Franklin Gothic Book" w:eastAsia="Calibri" w:hAnsi="Franklin Gothic Book" w:cs="Arial"/>
          <w:i/>
          <w:iCs/>
          <w:szCs w:val="20"/>
          <w:lang w:eastAsia="en-US"/>
        </w:rPr>
        <w:t>lony;</w:t>
      </w:r>
    </w:p>
    <w:p w14:paraId="76D248B8" w14:textId="77777777" w:rsidR="005C4E77" w:rsidRPr="005C4E77" w:rsidRDefault="005C4E77" w:rsidP="005C4E77">
      <w:pPr>
        <w:rPr>
          <w:rFonts w:ascii="Franklin Gothic Book" w:hAnsi="Franklin Gothic Book" w:cs="Arial"/>
          <w:i/>
          <w:szCs w:val="20"/>
        </w:rPr>
      </w:pPr>
    </w:p>
    <w:p w14:paraId="7C3CB87F" w14:textId="77777777" w:rsidR="005C4E77" w:rsidRPr="005C4E77" w:rsidRDefault="005C4E77" w:rsidP="005C4E77">
      <w:pPr>
        <w:rPr>
          <w:rFonts w:ascii="Franklin Gothic Book" w:hAnsi="Franklin Gothic Book" w:cs="Arial"/>
          <w:i/>
          <w:szCs w:val="20"/>
        </w:rPr>
      </w:pPr>
    </w:p>
    <w:p w14:paraId="407ED181" w14:textId="77777777" w:rsidR="005C4E77" w:rsidRPr="005C4E77" w:rsidRDefault="005C4E77" w:rsidP="005C4E77">
      <w:pPr>
        <w:pStyle w:val="Akapitzlist"/>
        <w:spacing w:after="0" w:line="300" w:lineRule="atLeast"/>
        <w:ind w:left="0"/>
        <w:rPr>
          <w:rFonts w:ascii="Franklin Gothic Book" w:hAnsi="Franklin Gothic Book" w:cs="Arial"/>
          <w:b/>
          <w:sz w:val="20"/>
          <w:szCs w:val="20"/>
        </w:rPr>
      </w:pPr>
    </w:p>
    <w:p w14:paraId="5C3814F5" w14:textId="77777777" w:rsidR="005C4E77" w:rsidRPr="005C4E77" w:rsidRDefault="005C4E77" w:rsidP="005C4E77">
      <w:pPr>
        <w:pStyle w:val="Akapitzlist"/>
        <w:spacing w:after="0" w:line="300" w:lineRule="atLeast"/>
        <w:ind w:left="0"/>
        <w:rPr>
          <w:rFonts w:ascii="Franklin Gothic Book" w:hAnsi="Franklin Gothic Book" w:cs="Arial"/>
          <w:b/>
          <w:sz w:val="20"/>
          <w:szCs w:val="20"/>
        </w:rPr>
      </w:pPr>
    </w:p>
    <w:p w14:paraId="6E88E5B3" w14:textId="77777777" w:rsidR="005C4E77" w:rsidRPr="005C4E77" w:rsidRDefault="005C4E77" w:rsidP="005C4E77">
      <w:pPr>
        <w:pStyle w:val="Akapitzlist"/>
        <w:spacing w:after="0" w:line="300" w:lineRule="atLeast"/>
        <w:ind w:left="0"/>
        <w:rPr>
          <w:rFonts w:ascii="Franklin Gothic Book" w:hAnsi="Franklin Gothic Book" w:cs="Arial"/>
          <w:b/>
          <w:sz w:val="20"/>
          <w:szCs w:val="20"/>
        </w:rPr>
      </w:pPr>
    </w:p>
    <w:p w14:paraId="14E0F70C" w14:textId="77777777" w:rsidR="005C4E77" w:rsidRPr="00522472" w:rsidRDefault="005C4E77" w:rsidP="005C4E77">
      <w:pPr>
        <w:pStyle w:val="Akapitzlist"/>
        <w:spacing w:after="0" w:line="300" w:lineRule="atLeast"/>
        <w:ind w:left="0"/>
        <w:rPr>
          <w:rFonts w:cs="Arial"/>
          <w:b/>
        </w:rPr>
      </w:pPr>
    </w:p>
    <w:p w14:paraId="157233F2" w14:textId="77777777" w:rsidR="005C4E77" w:rsidRPr="00522472" w:rsidRDefault="005C4E77" w:rsidP="005C4E77">
      <w:pPr>
        <w:pStyle w:val="Akapitzlist"/>
        <w:spacing w:after="0" w:line="300" w:lineRule="atLeast"/>
        <w:ind w:left="0"/>
        <w:rPr>
          <w:rFonts w:cs="Arial"/>
          <w:b/>
        </w:rPr>
      </w:pPr>
    </w:p>
    <w:p w14:paraId="593F8150" w14:textId="77777777" w:rsidR="005C4E77" w:rsidRPr="00522472" w:rsidRDefault="005C4E77" w:rsidP="005C4E77">
      <w:pPr>
        <w:pStyle w:val="Akapitzlist"/>
        <w:spacing w:after="0" w:line="300" w:lineRule="atLeast"/>
        <w:ind w:left="0"/>
        <w:rPr>
          <w:rFonts w:cs="Arial"/>
          <w:b/>
        </w:rPr>
      </w:pPr>
    </w:p>
    <w:p w14:paraId="7450AEF4" w14:textId="77777777" w:rsidR="005C4E77" w:rsidRPr="00522472" w:rsidRDefault="005C4E77" w:rsidP="005C4E77">
      <w:pPr>
        <w:pStyle w:val="Akapitzlist"/>
        <w:spacing w:after="0" w:line="300" w:lineRule="atLeast"/>
        <w:ind w:left="0"/>
        <w:rPr>
          <w:rFonts w:cs="Arial"/>
          <w:b/>
        </w:rPr>
      </w:pPr>
    </w:p>
    <w:p w14:paraId="5654BF20" w14:textId="77777777" w:rsidR="005C4E77" w:rsidRPr="00522472" w:rsidRDefault="005C4E77" w:rsidP="005C4E77">
      <w:pPr>
        <w:pStyle w:val="Akapitzlist"/>
        <w:spacing w:after="0" w:line="300" w:lineRule="atLeast"/>
        <w:ind w:left="0"/>
        <w:rPr>
          <w:rFonts w:cs="Arial"/>
          <w:b/>
        </w:rPr>
      </w:pPr>
    </w:p>
    <w:p w14:paraId="0C350B77" w14:textId="77777777" w:rsidR="005C4E77" w:rsidRPr="00522472" w:rsidRDefault="005C4E77" w:rsidP="005C4E77">
      <w:pPr>
        <w:pStyle w:val="Akapitzlist"/>
        <w:spacing w:after="0" w:line="300" w:lineRule="atLeast"/>
        <w:ind w:left="0"/>
        <w:rPr>
          <w:rFonts w:cs="Arial"/>
          <w:b/>
        </w:rPr>
      </w:pPr>
    </w:p>
    <w:p w14:paraId="6A0589BA" w14:textId="77777777" w:rsidR="005C4E77" w:rsidRPr="00522472" w:rsidRDefault="005C4E77" w:rsidP="005C4E77">
      <w:pPr>
        <w:pStyle w:val="Akapitzlist"/>
        <w:spacing w:after="0" w:line="300" w:lineRule="atLeast"/>
        <w:ind w:left="0"/>
        <w:rPr>
          <w:rFonts w:cs="Arial"/>
          <w:b/>
        </w:rPr>
      </w:pPr>
    </w:p>
    <w:p w14:paraId="718198EE" w14:textId="77777777" w:rsidR="005C4E77" w:rsidRPr="00522472" w:rsidRDefault="005C4E77" w:rsidP="005C4E77">
      <w:pPr>
        <w:pStyle w:val="Akapitzlist"/>
        <w:spacing w:after="0" w:line="300" w:lineRule="atLeast"/>
        <w:ind w:left="0"/>
        <w:rPr>
          <w:rFonts w:cs="Arial"/>
          <w:b/>
        </w:rPr>
      </w:pPr>
    </w:p>
    <w:p w14:paraId="13D4E60A" w14:textId="77777777" w:rsidR="005C4E77" w:rsidRPr="00522472" w:rsidRDefault="005C4E77" w:rsidP="005C4E77">
      <w:pPr>
        <w:pStyle w:val="Akapitzlist"/>
        <w:spacing w:after="0" w:line="300" w:lineRule="atLeast"/>
        <w:ind w:left="0"/>
        <w:rPr>
          <w:rFonts w:cs="Arial"/>
          <w:b/>
        </w:rPr>
      </w:pPr>
    </w:p>
    <w:p w14:paraId="6989BF9C" w14:textId="77777777" w:rsidR="005C4E77" w:rsidRPr="00522472" w:rsidRDefault="005C4E77" w:rsidP="005C4E77">
      <w:pPr>
        <w:pStyle w:val="Akapitzlist"/>
        <w:spacing w:after="0" w:line="300" w:lineRule="atLeast"/>
        <w:ind w:left="0"/>
        <w:rPr>
          <w:rFonts w:cs="Arial"/>
          <w:b/>
        </w:rPr>
      </w:pPr>
    </w:p>
    <w:p w14:paraId="6488A36E" w14:textId="77777777" w:rsidR="005C4E77" w:rsidRPr="00522472" w:rsidRDefault="005C4E77" w:rsidP="005C4E77">
      <w:pPr>
        <w:pStyle w:val="Akapitzlist"/>
        <w:spacing w:after="0" w:line="300" w:lineRule="atLeast"/>
        <w:ind w:left="0"/>
        <w:rPr>
          <w:rFonts w:cs="Arial"/>
          <w:b/>
        </w:rPr>
      </w:pPr>
    </w:p>
    <w:p w14:paraId="68F2920B" w14:textId="77777777" w:rsidR="005C4E77" w:rsidRPr="00522472" w:rsidRDefault="005C4E77" w:rsidP="005C4E77">
      <w:pPr>
        <w:pStyle w:val="Akapitzlist"/>
        <w:spacing w:after="0" w:line="300" w:lineRule="atLeast"/>
        <w:ind w:left="0"/>
        <w:rPr>
          <w:rFonts w:cs="Arial"/>
          <w:b/>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FFCDE62" w14:textId="4A31CC86" w:rsidR="00C24ED4" w:rsidRDefault="00C24ED4" w:rsidP="00074682">
      <w:pPr>
        <w:pStyle w:val="Akapitzlist"/>
        <w:spacing w:after="0" w:line="300" w:lineRule="atLeast"/>
        <w:ind w:left="0"/>
        <w:rPr>
          <w:rFonts w:asciiTheme="minorHAnsi" w:hAnsiTheme="minorHAnsi" w:cs="Arial"/>
          <w:b/>
        </w:rPr>
      </w:pPr>
    </w:p>
    <w:p w14:paraId="73801EE5" w14:textId="6EEEF9A4" w:rsidR="00073CC5" w:rsidRDefault="00073CC5" w:rsidP="00074682">
      <w:pPr>
        <w:pStyle w:val="Akapitzlist"/>
        <w:spacing w:after="0" w:line="300" w:lineRule="atLeast"/>
        <w:ind w:left="0"/>
        <w:rPr>
          <w:rFonts w:asciiTheme="minorHAnsi" w:hAnsiTheme="minorHAnsi" w:cs="Arial"/>
          <w:b/>
        </w:rPr>
      </w:pPr>
    </w:p>
    <w:p w14:paraId="60EBEF3A" w14:textId="5A7A3516" w:rsidR="00073CC5" w:rsidRDefault="00073CC5" w:rsidP="00074682">
      <w:pPr>
        <w:pStyle w:val="Akapitzlist"/>
        <w:spacing w:after="0" w:line="300" w:lineRule="atLeast"/>
        <w:ind w:left="0"/>
        <w:rPr>
          <w:rFonts w:asciiTheme="minorHAnsi" w:hAnsiTheme="minorHAnsi" w:cs="Arial"/>
          <w:b/>
        </w:rPr>
      </w:pPr>
    </w:p>
    <w:p w14:paraId="1D5363C3" w14:textId="6A77DE2C" w:rsidR="00073CC5" w:rsidRDefault="00073CC5" w:rsidP="00074682">
      <w:pPr>
        <w:pStyle w:val="Akapitzlist"/>
        <w:spacing w:after="0" w:line="300" w:lineRule="atLeast"/>
        <w:ind w:left="0"/>
        <w:rPr>
          <w:rFonts w:asciiTheme="minorHAnsi" w:hAnsiTheme="minorHAnsi" w:cs="Arial"/>
          <w:b/>
        </w:rPr>
      </w:pPr>
    </w:p>
    <w:p w14:paraId="13932F94" w14:textId="232D9D8B" w:rsidR="00073CC5" w:rsidRDefault="00073CC5" w:rsidP="00074682">
      <w:pPr>
        <w:pStyle w:val="Akapitzlist"/>
        <w:spacing w:after="0" w:line="300" w:lineRule="atLeast"/>
        <w:ind w:left="0"/>
        <w:rPr>
          <w:rFonts w:asciiTheme="minorHAnsi" w:hAnsiTheme="minorHAnsi" w:cs="Arial"/>
          <w:b/>
        </w:rPr>
      </w:pPr>
    </w:p>
    <w:p w14:paraId="2801AC19" w14:textId="1C326039" w:rsidR="00073CC5" w:rsidRDefault="00073CC5" w:rsidP="00074682">
      <w:pPr>
        <w:pStyle w:val="Akapitzlist"/>
        <w:spacing w:after="0" w:line="300" w:lineRule="atLeast"/>
        <w:ind w:left="0"/>
        <w:rPr>
          <w:rFonts w:asciiTheme="minorHAnsi" w:hAnsiTheme="minorHAnsi" w:cs="Arial"/>
          <w:b/>
        </w:rPr>
      </w:pPr>
    </w:p>
    <w:p w14:paraId="53A234A9" w14:textId="0BF88390" w:rsidR="009F64C1" w:rsidRDefault="009F64C1" w:rsidP="00074682">
      <w:pPr>
        <w:pStyle w:val="Akapitzlist"/>
        <w:spacing w:after="0" w:line="300" w:lineRule="atLeast"/>
        <w:ind w:left="0"/>
        <w:rPr>
          <w:rFonts w:asciiTheme="minorHAnsi" w:hAnsiTheme="minorHAnsi" w:cs="Arial"/>
          <w:b/>
        </w:rPr>
      </w:pPr>
    </w:p>
    <w:p w14:paraId="57DBF078" w14:textId="79C1DF67" w:rsidR="009F64C1" w:rsidRDefault="009F64C1" w:rsidP="00074682">
      <w:pPr>
        <w:pStyle w:val="Akapitzlist"/>
        <w:spacing w:after="0" w:line="300" w:lineRule="atLeast"/>
        <w:ind w:left="0"/>
        <w:rPr>
          <w:rFonts w:asciiTheme="minorHAnsi" w:hAnsiTheme="minorHAnsi" w:cs="Arial"/>
          <w:b/>
        </w:rPr>
      </w:pPr>
    </w:p>
    <w:p w14:paraId="1DA46EBA" w14:textId="77777777" w:rsidR="009F64C1" w:rsidRDefault="009F64C1" w:rsidP="00074682">
      <w:pPr>
        <w:pStyle w:val="Akapitzlist"/>
        <w:spacing w:after="0" w:line="300" w:lineRule="atLeast"/>
        <w:ind w:left="0"/>
        <w:rPr>
          <w:rFonts w:asciiTheme="minorHAnsi" w:hAnsiTheme="minorHAnsi" w:cs="Arial"/>
          <w:b/>
        </w:rPr>
      </w:pPr>
    </w:p>
    <w:p w14:paraId="5B5B4330" w14:textId="4915D8AC" w:rsidR="00073CC5" w:rsidRDefault="00073CC5" w:rsidP="00074682">
      <w:pPr>
        <w:pStyle w:val="Akapitzlist"/>
        <w:spacing w:after="0" w:line="300" w:lineRule="atLeast"/>
        <w:ind w:left="0"/>
        <w:rPr>
          <w:rFonts w:asciiTheme="minorHAnsi" w:hAnsiTheme="minorHAnsi" w:cs="Arial"/>
          <w:b/>
        </w:rPr>
      </w:pPr>
    </w:p>
    <w:p w14:paraId="662616AC" w14:textId="77777777" w:rsidR="00073CC5" w:rsidRDefault="00073CC5" w:rsidP="00074682">
      <w:pPr>
        <w:pStyle w:val="Akapitzlist"/>
        <w:spacing w:after="0" w:line="300" w:lineRule="atLeast"/>
        <w:ind w:left="0"/>
        <w:rPr>
          <w:rFonts w:asciiTheme="minorHAnsi" w:hAnsiTheme="minorHAnsi" w:cs="Arial"/>
          <w:b/>
        </w:rPr>
      </w:pPr>
    </w:p>
    <w:p w14:paraId="1FD9F27E" w14:textId="3E95F707" w:rsidR="0039428D" w:rsidRDefault="0039428D" w:rsidP="00074682">
      <w:pPr>
        <w:pStyle w:val="Akapitzlist"/>
        <w:spacing w:after="0" w:line="300" w:lineRule="atLeast"/>
        <w:ind w:left="0"/>
        <w:rPr>
          <w:rFonts w:asciiTheme="minorHAnsi" w:hAnsiTheme="minorHAnsi" w:cs="Arial"/>
          <w:b/>
        </w:rPr>
      </w:pPr>
    </w:p>
    <w:p w14:paraId="4F2DD930" w14:textId="63F7CA9B"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4BADA5" w14:textId="77777777"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14:paraId="3C516477" w14:textId="77777777" w:rsidR="00B56C0D" w:rsidRPr="00D730B1" w:rsidRDefault="00B56C0D" w:rsidP="00B56C0D">
      <w:pPr>
        <w:rPr>
          <w:rFonts w:ascii="Franklin Gothic Book" w:eastAsia="Tahoma,Bold" w:hAnsi="Franklin Gothic Book" w:cs="Tahoma,Bold"/>
          <w:b/>
          <w:bCs/>
          <w:szCs w:val="20"/>
        </w:rPr>
      </w:pPr>
    </w:p>
    <w:p w14:paraId="1987F4B0"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E11D6B5" w14:textId="77777777" w:rsidR="00BD6A5B" w:rsidRPr="0095195B" w:rsidRDefault="00BD6A5B"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3B32D891" w:rsidR="00090562"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Wynagrodzenie ofertowe </w:t>
      </w:r>
      <w:r w:rsidR="007E67B6">
        <w:rPr>
          <w:rFonts w:ascii="Franklin Gothic Book" w:eastAsia="Tahoma,Bold" w:hAnsi="Franklin Gothic Book" w:cs="Tahoma,Bold"/>
          <w:bCs/>
          <w:szCs w:val="20"/>
        </w:rPr>
        <w:t>ryczałtowe</w:t>
      </w:r>
      <w:r w:rsidR="007721FE">
        <w:rPr>
          <w:rFonts w:ascii="Franklin Gothic Book" w:eastAsia="Tahoma,Bold" w:hAnsi="Franklin Gothic Book" w:cs="Tahoma,Bold"/>
          <w:bCs/>
          <w:szCs w:val="20"/>
        </w:rPr>
        <w:t xml:space="preserve"> - </w:t>
      </w:r>
      <w:r w:rsidR="007721FE">
        <w:rPr>
          <w:rFonts w:ascii="Franklin Gothic Book" w:hAnsi="Franklin Gothic Book" w:cstheme="minorHAnsi"/>
          <w:color w:val="000000" w:themeColor="text1"/>
          <w:szCs w:val="20"/>
        </w:rPr>
        <w:t xml:space="preserve">załącznik </w:t>
      </w:r>
      <w:r w:rsidR="007721FE" w:rsidRPr="007721FE">
        <w:rPr>
          <w:rFonts w:ascii="Franklin Gothic Book" w:hAnsi="Franklin Gothic Book" w:cstheme="minorHAnsi"/>
          <w:color w:val="000000" w:themeColor="text1"/>
          <w:szCs w:val="20"/>
        </w:rPr>
        <w:t xml:space="preserve"> do formularza oferty</w:t>
      </w:r>
    </w:p>
    <w:p w14:paraId="788FB489"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02EA24F3"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51461A">
        <w:rPr>
          <w:rFonts w:ascii="Franklin Gothic Book" w:hAnsi="Franklin Gothic Book" w:cs="Arial"/>
          <w:color w:val="000000" w:themeColor="text1"/>
          <w:szCs w:val="20"/>
          <w:lang w:eastAsia="ja-JP"/>
        </w:rPr>
      </w:r>
      <w:r w:rsidR="0051461A">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51461A">
        <w:rPr>
          <w:rFonts w:ascii="Franklin Gothic Book" w:hAnsi="Franklin Gothic Book" w:cs="Arial"/>
          <w:color w:val="000000" w:themeColor="text1"/>
          <w:szCs w:val="20"/>
          <w:lang w:eastAsia="ja-JP"/>
        </w:rPr>
      </w:r>
      <w:r w:rsidR="0051461A">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DAE18C2"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DA3A2D" w:rsidRPr="002D6292">
        <w:rPr>
          <w:rFonts w:ascii="Franklin Gothic Book" w:hAnsi="Franklin Gothic Book" w:cs="Arial"/>
          <w:color w:val="000000" w:themeColor="text1"/>
          <w:szCs w:val="20"/>
          <w:lang w:eastAsia="ja-JP"/>
        </w:rPr>
        <w:t>1</w:t>
      </w:r>
      <w:r w:rsidR="00CB0B0B" w:rsidRPr="002D6292">
        <w:rPr>
          <w:rFonts w:ascii="Franklin Gothic Book" w:hAnsi="Franklin Gothic Book" w:cs="Arial"/>
          <w:color w:val="000000" w:themeColor="text1"/>
          <w:szCs w:val="20"/>
          <w:lang w:eastAsia="ja-JP"/>
        </w:rPr>
        <w:t>00.000</w:t>
      </w:r>
      <w:r w:rsidR="00CB0B0B">
        <w:rPr>
          <w:rFonts w:ascii="Franklin Gothic Book" w:hAnsi="Franklin Gothic Book" w:cs="Arial"/>
          <w:color w:val="000000" w:themeColor="text1"/>
          <w:szCs w:val="20"/>
          <w:lang w:eastAsia="ja-JP"/>
        </w:rPr>
        <w:t xml:space="preserve">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14:paraId="31138EC2" w14:textId="77777777"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77777777" w:rsidR="00EF1B10" w:rsidRPr="00D730B1" w:rsidRDefault="00FB0F40" w:rsidP="00FB0F40">
      <w:pPr>
        <w:jc w:val="center"/>
        <w:rPr>
          <w:rFonts w:ascii="Franklin Gothic Book" w:eastAsia="Tahoma,Bold" w:hAnsi="Franklin Gothic Book" w:cs="Tahoma"/>
          <w:szCs w:val="20"/>
        </w:rPr>
      </w:pPr>
      <w:r w:rsidRPr="00D730B1">
        <w:rPr>
          <w:rFonts w:ascii="Franklin Gothic Book" w:eastAsia="Tahoma,Bold" w:hAnsi="Franklin Gothic Book" w:cs="Tahoma"/>
          <w:szCs w:val="20"/>
        </w:rPr>
        <w:t xml:space="preserve"> (podpis oferenta/pełnomocnika oferenta</w:t>
      </w:r>
    </w:p>
    <w:p w14:paraId="75DEA0AB" w14:textId="2B0E2DDA" w:rsidR="00EF7FE8" w:rsidRDefault="00EF1B10" w:rsidP="006175D9">
      <w:pPr>
        <w:tabs>
          <w:tab w:val="left" w:pos="3402"/>
        </w:tabs>
        <w:spacing w:line="319" w:lineRule="auto"/>
        <w:jc w:val="right"/>
        <w:rPr>
          <w:rFonts w:ascii="Franklin Gothic Book" w:hAnsi="Franklin Gothic Book" w:cs="Arial"/>
          <w:b/>
          <w:szCs w:val="20"/>
        </w:rPr>
      </w:pPr>
      <w:r w:rsidRPr="00EC7AB4">
        <w:rPr>
          <w:rFonts w:asciiTheme="minorHAnsi" w:eastAsia="Tahoma,Bold" w:hAnsiTheme="minorHAnsi" w:cs="Tahoma"/>
          <w:sz w:val="22"/>
          <w:szCs w:val="22"/>
        </w:rPr>
        <w:br w:type="page"/>
      </w:r>
      <w:r w:rsidR="006175D9">
        <w:rPr>
          <w:rFonts w:ascii="Franklin Gothic Book" w:hAnsi="Franklin Gothic Book" w:cs="Arial"/>
          <w:b/>
          <w:szCs w:val="20"/>
        </w:rPr>
        <w:lastRenderedPageBreak/>
        <w:t xml:space="preserve"> </w:t>
      </w:r>
    </w:p>
    <w:tbl>
      <w:tblPr>
        <w:tblW w:w="9550" w:type="dxa"/>
        <w:tblLayout w:type="fixed"/>
        <w:tblCellMar>
          <w:left w:w="70" w:type="dxa"/>
          <w:right w:w="70" w:type="dxa"/>
        </w:tblCellMar>
        <w:tblLook w:val="0000" w:firstRow="0" w:lastRow="0" w:firstColumn="0" w:lastColumn="0" w:noHBand="0" w:noVBand="0"/>
      </w:tblPr>
      <w:tblGrid>
        <w:gridCol w:w="9550"/>
      </w:tblGrid>
      <w:tr w:rsidR="00416EC4" w:rsidRPr="00416EC4" w14:paraId="7B29C331" w14:textId="77777777" w:rsidTr="000366B4">
        <w:tc>
          <w:tcPr>
            <w:tcW w:w="9550" w:type="dxa"/>
          </w:tcPr>
          <w:p w14:paraId="01A1DF53" w14:textId="3CA2E0E8" w:rsidR="00416EC4" w:rsidRPr="007721FE" w:rsidRDefault="00416EC4" w:rsidP="000366B4">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br w:type="page"/>
            </w:r>
            <w:r w:rsidRPr="007721FE">
              <w:rPr>
                <w:rFonts w:ascii="Franklin Gothic Book" w:hAnsi="Franklin Gothic Book" w:cstheme="minorHAnsi"/>
                <w:color w:val="000000" w:themeColor="text1"/>
                <w:szCs w:val="20"/>
              </w:rPr>
              <w:t xml:space="preserve">Załącznik do </w:t>
            </w:r>
            <w:r w:rsidR="007721FE" w:rsidRPr="007721FE">
              <w:rPr>
                <w:rFonts w:ascii="Franklin Gothic Book" w:hAnsi="Franklin Gothic Book" w:cstheme="minorHAnsi"/>
                <w:color w:val="000000" w:themeColor="text1"/>
                <w:szCs w:val="20"/>
              </w:rPr>
              <w:t xml:space="preserve">formularza </w:t>
            </w:r>
            <w:r w:rsidRPr="007721FE">
              <w:rPr>
                <w:rFonts w:ascii="Franklin Gothic Book" w:hAnsi="Franklin Gothic Book" w:cstheme="minorHAnsi"/>
                <w:color w:val="000000" w:themeColor="text1"/>
                <w:szCs w:val="20"/>
              </w:rPr>
              <w:t>oferty</w:t>
            </w:r>
          </w:p>
          <w:p w14:paraId="3A011A7E" w14:textId="77777777" w:rsidR="00416EC4" w:rsidRPr="00416EC4" w:rsidRDefault="00416EC4" w:rsidP="000366B4">
            <w:pPr>
              <w:jc w:val="right"/>
              <w:outlineLvl w:val="0"/>
              <w:rPr>
                <w:rFonts w:ascii="Franklin Gothic Book" w:hAnsi="Franklin Gothic Book" w:cstheme="minorHAnsi"/>
                <w:b/>
                <w:color w:val="000000" w:themeColor="text1"/>
                <w:szCs w:val="20"/>
              </w:rPr>
            </w:pPr>
          </w:p>
          <w:p w14:paraId="5762151C"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346C1B79" w14:textId="77777777" w:rsidR="00F3458C" w:rsidRDefault="00F3458C" w:rsidP="000366B4">
            <w:pPr>
              <w:jc w:val="center"/>
              <w:outlineLvl w:val="0"/>
              <w:rPr>
                <w:rFonts w:ascii="Franklin Gothic Book" w:eastAsia="Tahoma,Bold" w:hAnsi="Franklin Gothic Book" w:cstheme="minorHAnsi"/>
                <w:b/>
                <w:bCs/>
                <w:color w:val="000000" w:themeColor="text1"/>
                <w:sz w:val="22"/>
                <w:szCs w:val="22"/>
              </w:rPr>
            </w:pPr>
          </w:p>
          <w:p w14:paraId="68D0C775" w14:textId="746A7DE1" w:rsidR="00416EC4" w:rsidRPr="00416EC4" w:rsidRDefault="00416EC4" w:rsidP="000366B4">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2C80D01C"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64BC9EA2"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35F6BC67" w14:textId="515AF9D9" w:rsidR="00416EC4" w:rsidRPr="00416EC4" w:rsidRDefault="00416EC4" w:rsidP="00416EC4">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14:paraId="0665FA06" w14:textId="77777777" w:rsidR="00416EC4" w:rsidRPr="00416EC4" w:rsidRDefault="00416EC4" w:rsidP="000366B4">
            <w:pPr>
              <w:spacing w:line="360" w:lineRule="auto"/>
              <w:outlineLvl w:val="0"/>
              <w:rPr>
                <w:rFonts w:ascii="Franklin Gothic Book" w:eastAsia="Tahoma,Bold" w:hAnsi="Franklin Gothic Book" w:cstheme="minorHAnsi"/>
                <w:bCs/>
                <w:szCs w:val="20"/>
              </w:rPr>
            </w:pPr>
          </w:p>
          <w:p w14:paraId="11356AD6" w14:textId="77777777" w:rsidR="00416EC4" w:rsidRPr="00416EC4" w:rsidRDefault="00416EC4" w:rsidP="000366B4">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49503F20"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26928EFC" w14:textId="77777777" w:rsidR="00416EC4" w:rsidRPr="00416EC4" w:rsidRDefault="00416EC4" w:rsidP="000366B4">
            <w:pPr>
              <w:jc w:val="center"/>
              <w:outlineLvl w:val="0"/>
              <w:rPr>
                <w:rFonts w:ascii="Franklin Gothic Book" w:hAnsi="Franklin Gothic Book" w:cstheme="minorHAnsi"/>
                <w:b/>
                <w:color w:val="000000" w:themeColor="text1"/>
                <w:szCs w:val="20"/>
              </w:rPr>
            </w:pPr>
          </w:p>
          <w:p w14:paraId="5F8423A6" w14:textId="77777777" w:rsidR="00416EC4" w:rsidRPr="00416EC4" w:rsidRDefault="00416EC4" w:rsidP="000366B4">
            <w:pPr>
              <w:jc w:val="center"/>
              <w:outlineLvl w:val="0"/>
              <w:rPr>
                <w:rFonts w:ascii="Franklin Gothic Book" w:hAnsi="Franklin Gothic Book" w:cstheme="minorHAnsi"/>
                <w:b/>
                <w:color w:val="000000" w:themeColor="text1"/>
                <w:szCs w:val="20"/>
              </w:rPr>
            </w:pPr>
          </w:p>
          <w:p w14:paraId="6B5889CB" w14:textId="77777777" w:rsidR="00416EC4" w:rsidRPr="00416EC4" w:rsidRDefault="00416EC4" w:rsidP="000366B4">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3EAB1F91" w14:textId="77777777" w:rsidR="00416EC4" w:rsidRPr="00416EC4" w:rsidRDefault="00416EC4" w:rsidP="000366B4">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45E6CA07" w14:textId="77777777" w:rsidR="00416EC4" w:rsidRPr="00416EC4" w:rsidRDefault="00416EC4" w:rsidP="000366B4">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41E14BE7" w14:textId="77777777" w:rsidR="00416EC4" w:rsidRPr="00416EC4" w:rsidRDefault="00416EC4" w:rsidP="000366B4">
            <w:pPr>
              <w:rPr>
                <w:rFonts w:ascii="Franklin Gothic Book" w:hAnsi="Franklin Gothic Book" w:cstheme="minorHAnsi"/>
                <w:color w:val="000000" w:themeColor="text1"/>
                <w:szCs w:val="20"/>
              </w:rPr>
            </w:pPr>
          </w:p>
        </w:tc>
      </w:tr>
    </w:tbl>
    <w:p w14:paraId="377E89C8" w14:textId="77777777" w:rsidR="00416EC4" w:rsidRDefault="00416EC4" w:rsidP="009E1DB4">
      <w:pPr>
        <w:spacing w:after="160" w:line="259" w:lineRule="auto"/>
        <w:jc w:val="right"/>
        <w:rPr>
          <w:rFonts w:ascii="Franklin Gothic Book" w:hAnsi="Franklin Gothic Book" w:cs="Arial"/>
          <w:b/>
          <w:szCs w:val="20"/>
        </w:rPr>
      </w:pPr>
    </w:p>
    <w:p w14:paraId="482073AA" w14:textId="77777777" w:rsidR="00416EC4" w:rsidRDefault="00416EC4" w:rsidP="009E1DB4">
      <w:pPr>
        <w:spacing w:after="160" w:line="259" w:lineRule="auto"/>
        <w:jc w:val="right"/>
        <w:rPr>
          <w:rFonts w:ascii="Franklin Gothic Book" w:hAnsi="Franklin Gothic Book" w:cs="Arial"/>
          <w:b/>
          <w:szCs w:val="20"/>
        </w:rPr>
      </w:pPr>
    </w:p>
    <w:p w14:paraId="6E735D35" w14:textId="77777777" w:rsidR="00416EC4" w:rsidRDefault="00416EC4" w:rsidP="009E1DB4">
      <w:pPr>
        <w:spacing w:after="160" w:line="259" w:lineRule="auto"/>
        <w:jc w:val="right"/>
        <w:rPr>
          <w:rFonts w:ascii="Franklin Gothic Book" w:hAnsi="Franklin Gothic Book" w:cs="Arial"/>
          <w:b/>
          <w:szCs w:val="20"/>
        </w:rPr>
      </w:pPr>
    </w:p>
    <w:p w14:paraId="0E223C06" w14:textId="77777777" w:rsidR="00416EC4" w:rsidRDefault="00416EC4" w:rsidP="009E1DB4">
      <w:pPr>
        <w:spacing w:after="160" w:line="259" w:lineRule="auto"/>
        <w:jc w:val="right"/>
        <w:rPr>
          <w:rFonts w:ascii="Franklin Gothic Book" w:hAnsi="Franklin Gothic Book" w:cs="Arial"/>
          <w:b/>
          <w:szCs w:val="20"/>
        </w:rPr>
      </w:pPr>
    </w:p>
    <w:p w14:paraId="622B192B" w14:textId="77777777" w:rsidR="00416EC4" w:rsidRDefault="00416EC4" w:rsidP="009E1DB4">
      <w:pPr>
        <w:spacing w:after="160" w:line="259" w:lineRule="auto"/>
        <w:jc w:val="right"/>
        <w:rPr>
          <w:rFonts w:ascii="Franklin Gothic Book" w:hAnsi="Franklin Gothic Book" w:cs="Arial"/>
          <w:b/>
          <w:szCs w:val="20"/>
        </w:rPr>
      </w:pPr>
    </w:p>
    <w:p w14:paraId="29F66D6B" w14:textId="34C805B2" w:rsidR="00416EC4" w:rsidRDefault="00416EC4" w:rsidP="009E1DB4">
      <w:pPr>
        <w:spacing w:after="160" w:line="259" w:lineRule="auto"/>
        <w:jc w:val="right"/>
        <w:rPr>
          <w:rFonts w:ascii="Franklin Gothic Book" w:hAnsi="Franklin Gothic Book" w:cs="Arial"/>
          <w:b/>
          <w:szCs w:val="20"/>
        </w:rPr>
      </w:pPr>
    </w:p>
    <w:p w14:paraId="788F5BD9" w14:textId="19EB756E" w:rsidR="00416EC4" w:rsidRDefault="00416EC4" w:rsidP="009E1DB4">
      <w:pPr>
        <w:spacing w:after="160" w:line="259" w:lineRule="auto"/>
        <w:jc w:val="right"/>
        <w:rPr>
          <w:rFonts w:ascii="Franklin Gothic Book" w:hAnsi="Franklin Gothic Book" w:cs="Arial"/>
          <w:b/>
          <w:szCs w:val="20"/>
        </w:rPr>
      </w:pPr>
    </w:p>
    <w:p w14:paraId="7904CDBB" w14:textId="08128A96" w:rsidR="00416EC4" w:rsidRDefault="00416EC4" w:rsidP="009E1DB4">
      <w:pPr>
        <w:spacing w:after="160" w:line="259" w:lineRule="auto"/>
        <w:jc w:val="right"/>
        <w:rPr>
          <w:rFonts w:ascii="Franklin Gothic Book" w:hAnsi="Franklin Gothic Book" w:cs="Arial"/>
          <w:b/>
          <w:szCs w:val="20"/>
        </w:rPr>
      </w:pPr>
    </w:p>
    <w:p w14:paraId="4A5B54EA" w14:textId="5208609E" w:rsidR="00416EC4" w:rsidRDefault="00416EC4" w:rsidP="009E1DB4">
      <w:pPr>
        <w:spacing w:after="160" w:line="259" w:lineRule="auto"/>
        <w:jc w:val="right"/>
        <w:rPr>
          <w:rFonts w:ascii="Franklin Gothic Book" w:hAnsi="Franklin Gothic Book" w:cs="Arial"/>
          <w:b/>
          <w:szCs w:val="20"/>
        </w:rPr>
      </w:pPr>
    </w:p>
    <w:p w14:paraId="266F710E" w14:textId="5FB43FB0" w:rsidR="00416EC4" w:rsidRDefault="00416EC4" w:rsidP="009E1DB4">
      <w:pPr>
        <w:spacing w:after="160" w:line="259" w:lineRule="auto"/>
        <w:jc w:val="right"/>
        <w:rPr>
          <w:rFonts w:ascii="Franklin Gothic Book" w:hAnsi="Franklin Gothic Book" w:cs="Arial"/>
          <w:b/>
          <w:szCs w:val="20"/>
        </w:rPr>
      </w:pPr>
    </w:p>
    <w:p w14:paraId="20FC3761" w14:textId="5518008C" w:rsidR="00416EC4" w:rsidRDefault="00416EC4" w:rsidP="009E1DB4">
      <w:pPr>
        <w:spacing w:after="160" w:line="259" w:lineRule="auto"/>
        <w:jc w:val="right"/>
        <w:rPr>
          <w:rFonts w:ascii="Franklin Gothic Book" w:hAnsi="Franklin Gothic Book" w:cs="Arial"/>
          <w:b/>
          <w:szCs w:val="20"/>
        </w:rPr>
      </w:pPr>
    </w:p>
    <w:p w14:paraId="14D9E03E" w14:textId="7F5CEF56" w:rsidR="00416EC4" w:rsidRDefault="00416EC4" w:rsidP="009E1DB4">
      <w:pPr>
        <w:spacing w:after="160" w:line="259" w:lineRule="auto"/>
        <w:jc w:val="right"/>
        <w:rPr>
          <w:rFonts w:ascii="Franklin Gothic Book" w:hAnsi="Franklin Gothic Book" w:cs="Arial"/>
          <w:b/>
          <w:szCs w:val="20"/>
        </w:rPr>
      </w:pPr>
    </w:p>
    <w:p w14:paraId="2B56B625" w14:textId="6E22F91F" w:rsidR="00416EC4" w:rsidRDefault="00416EC4" w:rsidP="009E1DB4">
      <w:pPr>
        <w:spacing w:after="160" w:line="259" w:lineRule="auto"/>
        <w:jc w:val="right"/>
        <w:rPr>
          <w:rFonts w:ascii="Franklin Gothic Book" w:hAnsi="Franklin Gothic Book" w:cs="Arial"/>
          <w:b/>
          <w:szCs w:val="20"/>
        </w:rPr>
      </w:pPr>
    </w:p>
    <w:p w14:paraId="4EBC1E6F" w14:textId="080404BB" w:rsidR="00416EC4" w:rsidRDefault="00416EC4" w:rsidP="009E1DB4">
      <w:pPr>
        <w:spacing w:after="160" w:line="259" w:lineRule="auto"/>
        <w:jc w:val="right"/>
        <w:rPr>
          <w:rFonts w:ascii="Franklin Gothic Book" w:hAnsi="Franklin Gothic Book" w:cs="Arial"/>
          <w:b/>
          <w:szCs w:val="20"/>
        </w:rPr>
      </w:pPr>
    </w:p>
    <w:p w14:paraId="1D3631FB" w14:textId="051FEB2E" w:rsidR="00416EC4" w:rsidRDefault="00416EC4" w:rsidP="009E1DB4">
      <w:pPr>
        <w:spacing w:after="160" w:line="259" w:lineRule="auto"/>
        <w:jc w:val="right"/>
        <w:rPr>
          <w:rFonts w:ascii="Franklin Gothic Book" w:hAnsi="Franklin Gothic Book" w:cs="Arial"/>
          <w:b/>
          <w:szCs w:val="20"/>
        </w:rPr>
      </w:pPr>
    </w:p>
    <w:p w14:paraId="348E09C5" w14:textId="2E26BBD1" w:rsidR="00416EC4" w:rsidRDefault="00416EC4" w:rsidP="009E1DB4">
      <w:pPr>
        <w:spacing w:after="160" w:line="259" w:lineRule="auto"/>
        <w:jc w:val="right"/>
        <w:rPr>
          <w:rFonts w:ascii="Franklin Gothic Book" w:hAnsi="Franklin Gothic Book" w:cs="Arial"/>
          <w:b/>
          <w:szCs w:val="20"/>
        </w:rPr>
      </w:pPr>
    </w:p>
    <w:p w14:paraId="1F001140" w14:textId="77777777" w:rsidR="00416EC4" w:rsidRDefault="00416EC4" w:rsidP="009E1DB4">
      <w:pPr>
        <w:spacing w:after="160" w:line="259" w:lineRule="auto"/>
        <w:jc w:val="right"/>
        <w:rPr>
          <w:rFonts w:ascii="Franklin Gothic Book" w:hAnsi="Franklin Gothic Book" w:cs="Arial"/>
          <w:b/>
          <w:szCs w:val="20"/>
        </w:rPr>
      </w:pPr>
    </w:p>
    <w:p w14:paraId="645E6D24" w14:textId="77777777" w:rsidR="00416EC4" w:rsidRDefault="00416EC4" w:rsidP="009E1DB4">
      <w:pPr>
        <w:spacing w:after="160" w:line="259" w:lineRule="auto"/>
        <w:jc w:val="right"/>
        <w:rPr>
          <w:rFonts w:ascii="Franklin Gothic Book" w:hAnsi="Franklin Gothic Book" w:cs="Arial"/>
          <w:b/>
          <w:szCs w:val="20"/>
        </w:rPr>
      </w:pPr>
    </w:p>
    <w:p w14:paraId="347C99FB" w14:textId="77777777" w:rsidR="00416EC4" w:rsidRDefault="00416EC4" w:rsidP="009E1DB4">
      <w:pPr>
        <w:spacing w:after="160" w:line="259" w:lineRule="auto"/>
        <w:jc w:val="right"/>
        <w:rPr>
          <w:rFonts w:ascii="Franklin Gothic Book" w:hAnsi="Franklin Gothic Book" w:cs="Arial"/>
          <w:b/>
          <w:szCs w:val="20"/>
        </w:rPr>
      </w:pPr>
    </w:p>
    <w:p w14:paraId="0CB8BA3C" w14:textId="77777777" w:rsidR="00416EC4" w:rsidRDefault="00416EC4" w:rsidP="009E1DB4">
      <w:pPr>
        <w:spacing w:after="160" w:line="259" w:lineRule="auto"/>
        <w:jc w:val="right"/>
        <w:rPr>
          <w:rFonts w:ascii="Franklin Gothic Book" w:hAnsi="Franklin Gothic Book" w:cs="Arial"/>
          <w:b/>
          <w:szCs w:val="20"/>
        </w:rPr>
      </w:pPr>
    </w:p>
    <w:p w14:paraId="3A746E78" w14:textId="77777777" w:rsidR="00416EC4" w:rsidRDefault="00416EC4" w:rsidP="009E1DB4">
      <w:pPr>
        <w:spacing w:after="160" w:line="259" w:lineRule="auto"/>
        <w:jc w:val="right"/>
        <w:rPr>
          <w:rFonts w:ascii="Franklin Gothic Book" w:hAnsi="Franklin Gothic Book" w:cs="Arial"/>
          <w:b/>
          <w:szCs w:val="20"/>
        </w:rPr>
      </w:pPr>
    </w:p>
    <w:p w14:paraId="386149CD" w14:textId="77777777" w:rsidR="00416EC4" w:rsidRDefault="00416EC4" w:rsidP="009E1DB4">
      <w:pPr>
        <w:spacing w:after="160" w:line="259" w:lineRule="auto"/>
        <w:jc w:val="right"/>
        <w:rPr>
          <w:rFonts w:ascii="Franklin Gothic Book" w:hAnsi="Franklin Gothic Book" w:cs="Arial"/>
          <w:b/>
          <w:szCs w:val="20"/>
        </w:rPr>
      </w:pPr>
    </w:p>
    <w:p w14:paraId="08579865" w14:textId="77777777" w:rsidR="00416EC4" w:rsidRDefault="00416EC4" w:rsidP="009E1DB4">
      <w:pPr>
        <w:spacing w:after="160" w:line="259" w:lineRule="auto"/>
        <w:jc w:val="right"/>
        <w:rPr>
          <w:rFonts w:ascii="Franklin Gothic Book" w:hAnsi="Franklin Gothic Book" w:cs="Arial"/>
          <w:b/>
          <w:szCs w:val="20"/>
        </w:rPr>
      </w:pPr>
    </w:p>
    <w:p w14:paraId="2F9EECCA" w14:textId="77014F99"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EF4B99">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20827D1A" w14:textId="77777777" w:rsidR="003E682B" w:rsidRPr="00E758B5" w:rsidRDefault="003E682B" w:rsidP="003E682B">
      <w:pPr>
        <w:jc w:val="center"/>
        <w:rPr>
          <w:rFonts w:ascii="Franklin Gothic Book" w:hAnsi="Franklin Gothic Book" w:cs="Arial"/>
          <w:b/>
          <w:szCs w:val="20"/>
        </w:rPr>
      </w:pPr>
      <w:r w:rsidRPr="00E758B5">
        <w:rPr>
          <w:rFonts w:ascii="Franklin Gothic Book" w:hAnsi="Franklin Gothic Book" w:cs="Arial"/>
          <w:b/>
          <w:szCs w:val="20"/>
        </w:rPr>
        <w:t>Projekt   umowy</w:t>
      </w:r>
    </w:p>
    <w:p w14:paraId="490604FE" w14:textId="77777777" w:rsidR="003E682B" w:rsidRPr="00E758B5" w:rsidRDefault="003E682B" w:rsidP="003E682B">
      <w:pPr>
        <w:jc w:val="center"/>
        <w:rPr>
          <w:rFonts w:ascii="Franklin Gothic Book" w:hAnsi="Franklin Gothic Book" w:cs="Arial"/>
          <w:b/>
          <w:szCs w:val="20"/>
        </w:rPr>
      </w:pPr>
      <w:r w:rsidRPr="001D09D0">
        <w:rPr>
          <w:rFonts w:ascii="Franklin Gothic Book" w:hAnsi="Franklin Gothic Book" w:cs="Arial"/>
          <w:b/>
          <w:szCs w:val="20"/>
        </w:rPr>
        <w:t>Umowa nr NZ/O/…………./…………………………./2019/……………………………/3113</w:t>
      </w:r>
    </w:p>
    <w:p w14:paraId="06FA671C" w14:textId="77777777" w:rsidR="003E682B" w:rsidRPr="00E758B5" w:rsidRDefault="003E682B" w:rsidP="003E682B">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F5240B0" w14:textId="77777777" w:rsidR="003E682B" w:rsidRPr="00E758B5" w:rsidRDefault="003E682B" w:rsidP="003E682B">
      <w:pPr>
        <w:jc w:val="center"/>
        <w:rPr>
          <w:rFonts w:ascii="Franklin Gothic Book" w:hAnsi="Franklin Gothic Book" w:cs="Arial"/>
          <w:szCs w:val="20"/>
        </w:rPr>
      </w:pPr>
      <w:r w:rsidRPr="00E758B5">
        <w:rPr>
          <w:rFonts w:ascii="Franklin Gothic Book" w:hAnsi="Franklin Gothic Book" w:cs="Arial"/>
          <w:szCs w:val="20"/>
        </w:rPr>
        <w:t xml:space="preserve">zawarta w </w:t>
      </w:r>
      <w:r>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21887D86"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0C445281"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341DC3A7" w14:textId="77777777" w:rsidR="003E682B" w:rsidRPr="00E758B5" w:rsidRDefault="003E682B" w:rsidP="003E682B">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74E7BE9F" w14:textId="77777777" w:rsidR="003E682B" w:rsidRPr="00E758B5" w:rsidRDefault="003E682B" w:rsidP="003E682B">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7988DB9C" w14:textId="77777777" w:rsidR="003E682B" w:rsidRPr="00E758B5" w:rsidRDefault="003E682B" w:rsidP="003E682B">
      <w:pPr>
        <w:spacing w:after="160" w:line="259" w:lineRule="auto"/>
        <w:rPr>
          <w:rFonts w:ascii="Franklin Gothic Book" w:hAnsi="Franklin Gothic Book" w:cs="Arial"/>
          <w:szCs w:val="20"/>
        </w:rPr>
      </w:pPr>
    </w:p>
    <w:p w14:paraId="125DE7A3"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378C0459"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118FA3A6"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4E85DE90"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0B80A31"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2F6B9F0B"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C1270A" w14:textId="77777777" w:rsidR="003E682B" w:rsidRPr="00E758B5" w:rsidRDefault="003E682B" w:rsidP="003E682B">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30378E5" w14:textId="77777777" w:rsidR="003E682B" w:rsidRPr="00E758B5" w:rsidRDefault="003E682B" w:rsidP="003E682B">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1741CBA6" w14:textId="77777777" w:rsidR="003E682B" w:rsidRPr="00E758B5" w:rsidRDefault="003E682B" w:rsidP="003E682B">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22E6CB4" w14:textId="77777777" w:rsidR="003E682B" w:rsidRPr="00E758B5" w:rsidRDefault="003E682B" w:rsidP="003E682B">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17" w:history="1">
        <w:r w:rsidRPr="00E758B5">
          <w:rPr>
            <w:rStyle w:val="Hipercze"/>
            <w:rFonts w:ascii="Franklin Gothic Book" w:eastAsiaTheme="majorEastAsia" w:hAnsi="Franklin Gothic Book"/>
            <w:iCs/>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5A0D2794" w14:textId="77777777" w:rsidR="003E682B" w:rsidRPr="00E758B5" w:rsidRDefault="003E682B" w:rsidP="003E682B">
      <w:pPr>
        <w:pStyle w:val="BodyText21"/>
        <w:tabs>
          <w:tab w:val="left" w:pos="-1985"/>
          <w:tab w:val="left" w:pos="-1843"/>
          <w:tab w:val="left" w:pos="-1560"/>
          <w:tab w:val="left" w:pos="-1276"/>
        </w:tabs>
        <w:suppressAutoHyphens/>
        <w:rPr>
          <w:rFonts w:ascii="Franklin Gothic Book" w:hAnsi="Franklin Gothic Book" w:cs="Arial"/>
          <w:b/>
          <w:sz w:val="20"/>
        </w:rPr>
      </w:pPr>
    </w:p>
    <w:p w14:paraId="45B45213" w14:textId="77777777" w:rsidR="003E682B" w:rsidRPr="00E758B5" w:rsidRDefault="003E682B" w:rsidP="003E682B">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31BD7FAA" w14:textId="77777777" w:rsidR="003E682B" w:rsidRPr="00E758B5" w:rsidRDefault="003E682B" w:rsidP="003E682B">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4DD771A7" w14:textId="77777777" w:rsidR="003E682B" w:rsidRPr="00E758B5" w:rsidRDefault="003E682B" w:rsidP="003E682B">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5D2FE5CA" w14:textId="77777777" w:rsidR="003E682B" w:rsidRPr="0039428D" w:rsidRDefault="003E682B" w:rsidP="003E682B">
      <w:pPr>
        <w:pStyle w:val="Akapitzlist"/>
        <w:numPr>
          <w:ilvl w:val="0"/>
          <w:numId w:val="3"/>
        </w:numPr>
        <w:spacing w:after="120" w:line="240" w:lineRule="auto"/>
        <w:contextualSpacing w:val="0"/>
        <w:rPr>
          <w:rFonts w:ascii="Franklin Gothic Book" w:hAnsi="Franklin Gothic Book" w:cs="Arial"/>
          <w:b/>
          <w:sz w:val="20"/>
          <w:szCs w:val="20"/>
          <w:u w:val="single"/>
        </w:rPr>
      </w:pPr>
      <w:r w:rsidRPr="0039428D">
        <w:rPr>
          <w:rFonts w:ascii="Franklin Gothic Book" w:hAnsi="Franklin Gothic Book" w:cs="Arial"/>
          <w:b/>
          <w:sz w:val="20"/>
          <w:szCs w:val="20"/>
          <w:u w:val="single"/>
        </w:rPr>
        <w:t>PRZEDMIOT UMOWY</w:t>
      </w:r>
    </w:p>
    <w:p w14:paraId="118F5339" w14:textId="77777777" w:rsidR="003E682B" w:rsidRPr="00C9364F" w:rsidRDefault="003E682B" w:rsidP="003E682B">
      <w:pPr>
        <w:pStyle w:val="Akapitzlist"/>
        <w:numPr>
          <w:ilvl w:val="1"/>
          <w:numId w:val="3"/>
        </w:numPr>
        <w:spacing w:after="120" w:line="240" w:lineRule="auto"/>
        <w:ind w:left="426" w:hanging="426"/>
        <w:contextualSpacing w:val="0"/>
        <w:rPr>
          <w:rFonts w:ascii="Franklin Gothic Book" w:hAnsi="Franklin Gothic Book" w:cs="Arial"/>
          <w:bCs/>
          <w:sz w:val="20"/>
          <w:szCs w:val="20"/>
        </w:rPr>
      </w:pPr>
      <w:r w:rsidRPr="0039428D">
        <w:rPr>
          <w:rFonts w:ascii="Franklin Gothic Book" w:hAnsi="Franklin Gothic Book" w:cs="Arial"/>
          <w:sz w:val="20"/>
          <w:szCs w:val="20"/>
        </w:rPr>
        <w:t xml:space="preserve">Zamawiający zleca, a Wykonawca przyjmuje do realizacji </w:t>
      </w:r>
      <w:r w:rsidRPr="00C9364F">
        <w:rPr>
          <w:rFonts w:ascii="Franklin Gothic Book" w:hAnsi="Franklin Gothic Book" w:cs="Arial"/>
          <w:sz w:val="20"/>
          <w:szCs w:val="20"/>
        </w:rPr>
        <w:t xml:space="preserve">wykonanie </w:t>
      </w:r>
      <w:r w:rsidRPr="00C9364F">
        <w:rPr>
          <w:rFonts w:ascii="Franklin Gothic Book" w:hAnsi="Franklin Gothic Book"/>
          <w:sz w:val="20"/>
          <w:szCs w:val="20"/>
        </w:rPr>
        <w:t>interfejsu systemu Converge do Oracle BI</w:t>
      </w:r>
      <w:r w:rsidRPr="00C9364F">
        <w:rPr>
          <w:rFonts w:ascii="Franklin Gothic Book" w:eastAsia="Times" w:hAnsi="Franklin Gothic Book" w:cs="Verdana,Bold"/>
          <w:bCs/>
          <w:color w:val="000000" w:themeColor="text1"/>
          <w:sz w:val="20"/>
          <w:szCs w:val="20"/>
        </w:rPr>
        <w:t xml:space="preserve"> w Enea Połaniec S.A.</w:t>
      </w:r>
      <w:r w:rsidRPr="00C9364F">
        <w:rPr>
          <w:rFonts w:ascii="Franklin Gothic Book" w:eastAsia="Times" w:hAnsi="Franklin Gothic Book" w:cs="Verdana,Bold"/>
          <w:bCs/>
          <w:sz w:val="20"/>
          <w:szCs w:val="20"/>
        </w:rPr>
        <w:t xml:space="preserve"> </w:t>
      </w:r>
      <w:r w:rsidRPr="00C9364F">
        <w:rPr>
          <w:rFonts w:ascii="Franklin Gothic Book" w:hAnsi="Franklin Gothic Book" w:cs="Arial"/>
          <w:color w:val="000000" w:themeColor="text1"/>
          <w:sz w:val="20"/>
          <w:szCs w:val="20"/>
        </w:rPr>
        <w:t xml:space="preserve"> </w:t>
      </w:r>
      <w:r w:rsidRPr="00C9364F">
        <w:rPr>
          <w:rFonts w:ascii="Franklin Gothic Book" w:hAnsi="Franklin Gothic Book" w:cs="Arial"/>
          <w:sz w:val="20"/>
          <w:szCs w:val="20"/>
        </w:rPr>
        <w:t xml:space="preserve">(dalej: „Usługi”). </w:t>
      </w:r>
    </w:p>
    <w:p w14:paraId="42786735" w14:textId="77777777" w:rsidR="003E682B" w:rsidRPr="00E758B5" w:rsidRDefault="003E682B" w:rsidP="003E682B">
      <w:pPr>
        <w:pStyle w:val="Nagwek2"/>
        <w:numPr>
          <w:ilvl w:val="1"/>
          <w:numId w:val="3"/>
        </w:numPr>
        <w:spacing w:before="0" w:after="120" w:line="240" w:lineRule="auto"/>
        <w:ind w:left="426" w:hanging="426"/>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Szczegółowy zakres Usług obejmuje:</w:t>
      </w:r>
    </w:p>
    <w:p w14:paraId="201C2A42" w14:textId="77777777" w:rsidR="003E682B" w:rsidRPr="0039428D" w:rsidRDefault="003E682B" w:rsidP="003E682B">
      <w:pPr>
        <w:pStyle w:val="Akapitzlist"/>
        <w:numPr>
          <w:ilvl w:val="2"/>
          <w:numId w:val="3"/>
        </w:numPr>
        <w:spacing w:after="120" w:line="240" w:lineRule="auto"/>
        <w:ind w:left="1134" w:hanging="708"/>
        <w:contextualSpacing w:val="0"/>
        <w:rPr>
          <w:rFonts w:ascii="Franklin Gothic Book" w:hAnsi="Franklin Gothic Book"/>
          <w:sz w:val="20"/>
          <w:szCs w:val="20"/>
        </w:rPr>
      </w:pPr>
      <w:r w:rsidRPr="0039428D">
        <w:rPr>
          <w:rFonts w:ascii="Franklin Gothic Book" w:hAnsi="Franklin Gothic Book"/>
          <w:sz w:val="20"/>
          <w:szCs w:val="20"/>
        </w:rPr>
        <w:t>Aktualizacja systemu Converge do wersji najnowszej.</w:t>
      </w:r>
    </w:p>
    <w:p w14:paraId="738DDCD2" w14:textId="77777777" w:rsidR="003E682B" w:rsidRPr="0039428D" w:rsidRDefault="003E682B" w:rsidP="003E682B">
      <w:pPr>
        <w:pStyle w:val="Akapitzlist"/>
        <w:numPr>
          <w:ilvl w:val="2"/>
          <w:numId w:val="3"/>
        </w:numPr>
        <w:spacing w:after="120" w:line="240" w:lineRule="auto"/>
        <w:ind w:left="1134" w:hanging="708"/>
        <w:contextualSpacing w:val="0"/>
        <w:rPr>
          <w:rFonts w:ascii="Franklin Gothic Book" w:hAnsi="Franklin Gothic Book"/>
          <w:sz w:val="20"/>
          <w:szCs w:val="20"/>
        </w:rPr>
      </w:pPr>
      <w:r w:rsidRPr="0039428D">
        <w:rPr>
          <w:rFonts w:ascii="Franklin Gothic Book" w:hAnsi="Franklin Gothic Book"/>
          <w:sz w:val="20"/>
          <w:szCs w:val="20"/>
        </w:rPr>
        <w:t xml:space="preserve">Dostarczenie licencji  dla nowego interfejsu Oracle BI. </w:t>
      </w:r>
    </w:p>
    <w:p w14:paraId="245D62FF" w14:textId="77777777" w:rsidR="003E682B" w:rsidRPr="00BF14BA" w:rsidRDefault="003E682B" w:rsidP="003E682B">
      <w:pPr>
        <w:pStyle w:val="Akapitzlist"/>
        <w:numPr>
          <w:ilvl w:val="2"/>
          <w:numId w:val="3"/>
        </w:numPr>
        <w:spacing w:after="120" w:line="240" w:lineRule="auto"/>
        <w:ind w:left="1134" w:hanging="708"/>
        <w:contextualSpacing w:val="0"/>
        <w:rPr>
          <w:rFonts w:ascii="Franklin Gothic Book" w:hAnsi="Franklin Gothic Book"/>
          <w:sz w:val="20"/>
          <w:szCs w:val="20"/>
        </w:rPr>
      </w:pPr>
      <w:r w:rsidRPr="0039428D">
        <w:rPr>
          <w:rFonts w:ascii="Franklin Gothic Book" w:hAnsi="Franklin Gothic Book"/>
          <w:sz w:val="20"/>
          <w:szCs w:val="20"/>
        </w:rPr>
        <w:t>Konfiguracja interfejsu transferu danych wg wstępnych założeń</w:t>
      </w:r>
      <w:r>
        <w:rPr>
          <w:rFonts w:ascii="Franklin Gothic Book" w:hAnsi="Franklin Gothic Book"/>
          <w:sz w:val="20"/>
          <w:szCs w:val="20"/>
        </w:rPr>
        <w:t>:</w:t>
      </w:r>
    </w:p>
    <w:p w14:paraId="2DAB8A1C" w14:textId="77777777" w:rsidR="003E682B" w:rsidRPr="00AE798F"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AE798F">
        <w:rPr>
          <w:rFonts w:ascii="Franklin Gothic Book" w:hAnsi="Franklin Gothic Book" w:cs="Tahoma"/>
          <w:sz w:val="20"/>
          <w:szCs w:val="20"/>
        </w:rPr>
        <w:t>użytkownik będzie mógł oznaczyć liczniki eksportowane z poziomu GUI systemu Converge</w:t>
      </w:r>
    </w:p>
    <w:p w14:paraId="28DE13DD" w14:textId="77777777" w:rsidR="003E682B" w:rsidRPr="00AE798F"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AE798F">
        <w:rPr>
          <w:rFonts w:ascii="Franklin Gothic Book" w:hAnsi="Franklin Gothic Book" w:cs="Tahoma"/>
          <w:sz w:val="20"/>
          <w:szCs w:val="20"/>
        </w:rPr>
        <w:lastRenderedPageBreak/>
        <w:t xml:space="preserve">użytkownik będzie mógł ponowić eksport danych w ręcznie za wyznaczony okres czasu  z poziomu GUI </w:t>
      </w:r>
    </w:p>
    <w:p w14:paraId="6AACC7E5" w14:textId="77777777" w:rsidR="003E682B" w:rsidRPr="00AE798F"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AE798F">
        <w:rPr>
          <w:rFonts w:ascii="Franklin Gothic Book" w:hAnsi="Franklin Gothic Book" w:cs="Tahoma"/>
          <w:sz w:val="20"/>
          <w:szCs w:val="20"/>
        </w:rPr>
        <w:t xml:space="preserve"> zmiana ręczna danych w systemie Converge lub ponowienie odczytu również spowoduje zapis danych tabeli wymiany</w:t>
      </w:r>
    </w:p>
    <w:p w14:paraId="017D8864" w14:textId="77777777" w:rsidR="003E682B" w:rsidRPr="00AE798F"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AE798F">
        <w:rPr>
          <w:rFonts w:ascii="Franklin Gothic Book" w:hAnsi="Franklin Gothic Book" w:cs="Tahoma"/>
          <w:sz w:val="20"/>
          <w:szCs w:val="20"/>
        </w:rPr>
        <w:t xml:space="preserve"> dane pomiędzy systemami będą wymieniane poprzez tabelę która będzie stworzona na bazie systemu Converge </w:t>
      </w:r>
    </w:p>
    <w:p w14:paraId="47E622E5" w14:textId="77777777" w:rsidR="003E682B" w:rsidRPr="00AE798F"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AE798F">
        <w:rPr>
          <w:rFonts w:ascii="Franklin Gothic Book" w:hAnsi="Franklin Gothic Book" w:cs="Tahoma"/>
          <w:sz w:val="20"/>
          <w:szCs w:val="20"/>
        </w:rPr>
        <w:t>zostanie stworzony specjalizowany raport w systemie Converge który będzie zapisywał dane do tabeli wymiany</w:t>
      </w:r>
    </w:p>
    <w:p w14:paraId="62D5785E" w14:textId="77777777" w:rsidR="003E682B" w:rsidRPr="00AE798F"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AE798F">
        <w:rPr>
          <w:rFonts w:ascii="Franklin Gothic Book" w:hAnsi="Franklin Gothic Book" w:cs="Tahoma"/>
          <w:sz w:val="20"/>
          <w:szCs w:val="20"/>
        </w:rPr>
        <w:t>zadanie zapisujące dane do tabeli wymiany będzie mogło być uruchamiane co godzinę lub rzadziej</w:t>
      </w:r>
    </w:p>
    <w:p w14:paraId="327796E6" w14:textId="77777777" w:rsidR="003E682B" w:rsidRPr="00AE798F"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AE798F">
        <w:rPr>
          <w:rFonts w:ascii="Franklin Gothic Book" w:hAnsi="Franklin Gothic Book" w:cs="Tahoma"/>
          <w:sz w:val="20"/>
          <w:szCs w:val="20"/>
        </w:rPr>
        <w:t>zostanie stworzony dodatkowy użytkownik w bazie systemu Converge z ograniczonymi prawami na potrzeby pobierania danych z tabeli wymiany.</w:t>
      </w:r>
    </w:p>
    <w:p w14:paraId="30E4CCD9" w14:textId="77777777" w:rsidR="003E682B" w:rsidRPr="00AE798F"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AE798F">
        <w:rPr>
          <w:rFonts w:ascii="Franklin Gothic Book" w:hAnsi="Franklin Gothic Book" w:cs="Tahoma"/>
          <w:sz w:val="20"/>
          <w:szCs w:val="20"/>
        </w:rPr>
        <w:t xml:space="preserve">struktura tabeli wymiany </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1689"/>
        <w:gridCol w:w="1843"/>
        <w:gridCol w:w="1020"/>
        <w:gridCol w:w="1080"/>
        <w:gridCol w:w="1620"/>
        <w:gridCol w:w="1930"/>
      </w:tblGrid>
      <w:tr w:rsidR="003E682B" w:rsidRPr="00073CC5" w14:paraId="17E168D5" w14:textId="77777777" w:rsidTr="00397463">
        <w:trPr>
          <w:tblHeader/>
          <w:jc w:val="center"/>
        </w:trPr>
        <w:tc>
          <w:tcPr>
            <w:tcW w:w="291" w:type="dxa"/>
            <w:tcBorders>
              <w:top w:val="single" w:sz="4" w:space="0" w:color="auto"/>
              <w:left w:val="single" w:sz="4" w:space="0" w:color="auto"/>
              <w:bottom w:val="single" w:sz="4" w:space="0" w:color="auto"/>
              <w:right w:val="single" w:sz="4" w:space="0" w:color="auto"/>
            </w:tcBorders>
            <w:shd w:val="clear" w:color="auto" w:fill="D9D9D9"/>
            <w:hideMark/>
          </w:tcPr>
          <w:p w14:paraId="54936BC2" w14:textId="77777777" w:rsidR="003E682B" w:rsidRPr="00073CC5" w:rsidRDefault="003E682B" w:rsidP="00397463">
            <w:pPr>
              <w:spacing w:line="256" w:lineRule="auto"/>
              <w:rPr>
                <w:rFonts w:ascii="Franklin Gothic Book" w:hAnsi="Franklin Gothic Book" w:cs="Tahoma"/>
                <w:sz w:val="18"/>
                <w:szCs w:val="18"/>
              </w:rPr>
            </w:pPr>
            <w:proofErr w:type="spellStart"/>
            <w:r w:rsidRPr="00073CC5">
              <w:rPr>
                <w:rFonts w:ascii="Franklin Gothic Book" w:hAnsi="Franklin Gothic Book" w:cs="Tahoma"/>
                <w:sz w:val="18"/>
                <w:szCs w:val="18"/>
              </w:rPr>
              <w:t>Lp</w:t>
            </w:r>
            <w:proofErr w:type="spellEnd"/>
          </w:p>
        </w:tc>
        <w:tc>
          <w:tcPr>
            <w:tcW w:w="1689" w:type="dxa"/>
            <w:tcBorders>
              <w:top w:val="single" w:sz="4" w:space="0" w:color="auto"/>
              <w:left w:val="single" w:sz="4" w:space="0" w:color="auto"/>
              <w:bottom w:val="single" w:sz="4" w:space="0" w:color="auto"/>
              <w:right w:val="single" w:sz="4" w:space="0" w:color="auto"/>
            </w:tcBorders>
            <w:shd w:val="clear" w:color="auto" w:fill="D9D9D9"/>
            <w:hideMark/>
          </w:tcPr>
          <w:p w14:paraId="3699E3E5"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Nazwa kolumny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8C889AE"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Format</w:t>
            </w:r>
          </w:p>
        </w:tc>
        <w:tc>
          <w:tcPr>
            <w:tcW w:w="1020" w:type="dxa"/>
            <w:tcBorders>
              <w:top w:val="single" w:sz="4" w:space="0" w:color="auto"/>
              <w:left w:val="single" w:sz="4" w:space="0" w:color="auto"/>
              <w:bottom w:val="single" w:sz="4" w:space="0" w:color="auto"/>
              <w:right w:val="single" w:sz="4" w:space="0" w:color="auto"/>
            </w:tcBorders>
            <w:shd w:val="clear" w:color="auto" w:fill="D9D9D9"/>
            <w:hideMark/>
          </w:tcPr>
          <w:p w14:paraId="5056A89C"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NULL T/N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278F3EB1"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Wym. BI</w:t>
            </w:r>
          </w:p>
          <w:p w14:paraId="3D64D3DC"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6020644E"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Opis zawartości i uwagi</w:t>
            </w:r>
          </w:p>
        </w:tc>
        <w:tc>
          <w:tcPr>
            <w:tcW w:w="1930" w:type="dxa"/>
            <w:tcBorders>
              <w:top w:val="single" w:sz="4" w:space="0" w:color="auto"/>
              <w:left w:val="single" w:sz="4" w:space="0" w:color="auto"/>
              <w:bottom w:val="single" w:sz="4" w:space="0" w:color="auto"/>
              <w:right w:val="single" w:sz="4" w:space="0" w:color="auto"/>
            </w:tcBorders>
            <w:shd w:val="clear" w:color="auto" w:fill="D9D9D9"/>
            <w:hideMark/>
          </w:tcPr>
          <w:p w14:paraId="55B4E5D1"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Przykład</w:t>
            </w:r>
          </w:p>
        </w:tc>
      </w:tr>
      <w:tr w:rsidR="003E682B" w:rsidRPr="00073CC5" w14:paraId="679C0123" w14:textId="77777777" w:rsidTr="00397463">
        <w:trPr>
          <w:jc w:val="center"/>
        </w:trPr>
        <w:tc>
          <w:tcPr>
            <w:tcW w:w="291" w:type="dxa"/>
            <w:tcBorders>
              <w:top w:val="single" w:sz="4" w:space="0" w:color="auto"/>
              <w:left w:val="single" w:sz="4" w:space="0" w:color="auto"/>
              <w:bottom w:val="single" w:sz="4" w:space="0" w:color="auto"/>
              <w:right w:val="single" w:sz="4" w:space="0" w:color="auto"/>
            </w:tcBorders>
            <w:hideMark/>
          </w:tcPr>
          <w:p w14:paraId="3D7F680E"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1</w:t>
            </w:r>
          </w:p>
        </w:tc>
        <w:tc>
          <w:tcPr>
            <w:tcW w:w="1689" w:type="dxa"/>
            <w:tcBorders>
              <w:top w:val="single" w:sz="4" w:space="0" w:color="auto"/>
              <w:left w:val="single" w:sz="4" w:space="0" w:color="auto"/>
              <w:bottom w:val="single" w:sz="4" w:space="0" w:color="auto"/>
              <w:right w:val="single" w:sz="4" w:space="0" w:color="auto"/>
            </w:tcBorders>
            <w:vAlign w:val="center"/>
            <w:hideMark/>
          </w:tcPr>
          <w:p w14:paraId="5BC7AF29"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ZRO_KOD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979C14"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VARCHAR2(96 BYTE)</w:t>
            </w:r>
          </w:p>
        </w:tc>
        <w:tc>
          <w:tcPr>
            <w:tcW w:w="1020" w:type="dxa"/>
            <w:tcBorders>
              <w:top w:val="single" w:sz="4" w:space="0" w:color="auto"/>
              <w:left w:val="single" w:sz="4" w:space="0" w:color="auto"/>
              <w:bottom w:val="single" w:sz="4" w:space="0" w:color="auto"/>
              <w:right w:val="single" w:sz="4" w:space="0" w:color="auto"/>
            </w:tcBorders>
            <w:vAlign w:val="center"/>
          </w:tcPr>
          <w:p w14:paraId="514B591F"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A6DA65"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6153040"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 xml:space="preserve">Kod źródła licznika w systemie Converge </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5E9061A"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Do ustalenia</w:t>
            </w:r>
          </w:p>
        </w:tc>
      </w:tr>
      <w:tr w:rsidR="003E682B" w:rsidRPr="00073CC5" w14:paraId="3B7C4F21" w14:textId="77777777" w:rsidTr="00397463">
        <w:trPr>
          <w:jc w:val="center"/>
        </w:trPr>
        <w:tc>
          <w:tcPr>
            <w:tcW w:w="291" w:type="dxa"/>
            <w:tcBorders>
              <w:top w:val="single" w:sz="4" w:space="0" w:color="auto"/>
              <w:left w:val="single" w:sz="4" w:space="0" w:color="auto"/>
              <w:bottom w:val="single" w:sz="4" w:space="0" w:color="auto"/>
              <w:right w:val="single" w:sz="4" w:space="0" w:color="auto"/>
            </w:tcBorders>
            <w:hideMark/>
          </w:tcPr>
          <w:p w14:paraId="66E498EB"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2</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ACB5D37"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WI_FI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C3EBC3"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VARCHAR2(18 BYTE)</w:t>
            </w:r>
          </w:p>
        </w:tc>
        <w:tc>
          <w:tcPr>
            <w:tcW w:w="1020" w:type="dxa"/>
            <w:tcBorders>
              <w:top w:val="single" w:sz="4" w:space="0" w:color="auto"/>
              <w:left w:val="single" w:sz="4" w:space="0" w:color="auto"/>
              <w:bottom w:val="single" w:sz="4" w:space="0" w:color="auto"/>
              <w:right w:val="single" w:sz="4" w:space="0" w:color="auto"/>
            </w:tcBorders>
            <w:vAlign w:val="center"/>
          </w:tcPr>
          <w:p w14:paraId="75385727"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D745FAB"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86D732"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Wielkość fizyczna</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3FA7C39" w14:textId="77777777" w:rsidR="003E682B" w:rsidRPr="00073CC5" w:rsidRDefault="003E682B" w:rsidP="00397463">
            <w:pPr>
              <w:spacing w:line="256" w:lineRule="auto"/>
              <w:rPr>
                <w:rFonts w:ascii="Franklin Gothic Book" w:hAnsi="Franklin Gothic Book" w:cs="Tahoma"/>
                <w:sz w:val="18"/>
                <w:szCs w:val="18"/>
                <w:lang w:val="en-GB"/>
              </w:rPr>
            </w:pPr>
            <w:r w:rsidRPr="00073CC5">
              <w:rPr>
                <w:rFonts w:ascii="Franklin Gothic Book" w:hAnsi="Franklin Gothic Book" w:cs="Tahoma"/>
                <w:sz w:val="18"/>
                <w:szCs w:val="18"/>
                <w:lang w:val="en-GB"/>
              </w:rPr>
              <w:t>A+,A-,</w:t>
            </w:r>
            <w:proofErr w:type="spellStart"/>
            <w:r w:rsidRPr="00073CC5">
              <w:rPr>
                <w:rFonts w:ascii="Franklin Gothic Book" w:hAnsi="Franklin Gothic Book" w:cs="Tahoma"/>
                <w:sz w:val="18"/>
                <w:szCs w:val="18"/>
                <w:lang w:val="en-GB"/>
              </w:rPr>
              <w:t>Ri</w:t>
            </w:r>
            <w:proofErr w:type="spellEnd"/>
            <w:r w:rsidRPr="00073CC5">
              <w:rPr>
                <w:rFonts w:ascii="Franklin Gothic Book" w:hAnsi="Franklin Gothic Book" w:cs="Tahoma"/>
                <w:sz w:val="18"/>
                <w:szCs w:val="18"/>
                <w:lang w:val="en-GB"/>
              </w:rPr>
              <w:t>+,</w:t>
            </w:r>
            <w:proofErr w:type="spellStart"/>
            <w:r w:rsidRPr="00073CC5">
              <w:rPr>
                <w:rFonts w:ascii="Franklin Gothic Book" w:hAnsi="Franklin Gothic Book" w:cs="Tahoma"/>
                <w:sz w:val="18"/>
                <w:szCs w:val="18"/>
                <w:lang w:val="en-GB"/>
              </w:rPr>
              <w:t>Ri</w:t>
            </w:r>
            <w:proofErr w:type="spellEnd"/>
            <w:r w:rsidRPr="00073CC5">
              <w:rPr>
                <w:rFonts w:ascii="Franklin Gothic Book" w:hAnsi="Franklin Gothic Book" w:cs="Tahoma"/>
                <w:sz w:val="18"/>
                <w:szCs w:val="18"/>
                <w:lang w:val="en-GB"/>
              </w:rPr>
              <w:t>-,</w:t>
            </w:r>
            <w:proofErr w:type="spellStart"/>
            <w:r w:rsidRPr="00073CC5">
              <w:rPr>
                <w:rFonts w:ascii="Franklin Gothic Book" w:hAnsi="Franklin Gothic Book" w:cs="Tahoma"/>
                <w:sz w:val="18"/>
                <w:szCs w:val="18"/>
                <w:lang w:val="en-GB"/>
              </w:rPr>
              <w:t>Rc</w:t>
            </w:r>
            <w:proofErr w:type="spellEnd"/>
            <w:r w:rsidRPr="00073CC5">
              <w:rPr>
                <w:rFonts w:ascii="Franklin Gothic Book" w:hAnsi="Franklin Gothic Book" w:cs="Tahoma"/>
                <w:sz w:val="18"/>
                <w:szCs w:val="18"/>
                <w:lang w:val="en-GB"/>
              </w:rPr>
              <w:t>-,</w:t>
            </w:r>
            <w:proofErr w:type="spellStart"/>
            <w:r w:rsidRPr="00073CC5">
              <w:rPr>
                <w:rFonts w:ascii="Franklin Gothic Book" w:hAnsi="Franklin Gothic Book" w:cs="Tahoma"/>
                <w:sz w:val="18"/>
                <w:szCs w:val="18"/>
                <w:lang w:val="en-GB"/>
              </w:rPr>
              <w:t>Rc</w:t>
            </w:r>
            <w:proofErr w:type="spellEnd"/>
            <w:r w:rsidRPr="00073CC5">
              <w:rPr>
                <w:rFonts w:ascii="Franklin Gothic Book" w:hAnsi="Franklin Gothic Book" w:cs="Tahoma"/>
                <w:sz w:val="18"/>
                <w:szCs w:val="18"/>
                <w:lang w:val="en-GB"/>
              </w:rPr>
              <w:t>+</w:t>
            </w:r>
          </w:p>
        </w:tc>
      </w:tr>
      <w:tr w:rsidR="003E682B" w:rsidRPr="00073CC5" w14:paraId="06590162" w14:textId="77777777" w:rsidTr="00397463">
        <w:trPr>
          <w:jc w:val="center"/>
        </w:trPr>
        <w:tc>
          <w:tcPr>
            <w:tcW w:w="291" w:type="dxa"/>
            <w:tcBorders>
              <w:top w:val="single" w:sz="4" w:space="0" w:color="auto"/>
              <w:left w:val="single" w:sz="4" w:space="0" w:color="auto"/>
              <w:bottom w:val="single" w:sz="4" w:space="0" w:color="auto"/>
              <w:right w:val="single" w:sz="4" w:space="0" w:color="auto"/>
            </w:tcBorders>
            <w:hideMark/>
          </w:tcPr>
          <w:p w14:paraId="2AF47636"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3</w:t>
            </w:r>
          </w:p>
        </w:tc>
        <w:tc>
          <w:tcPr>
            <w:tcW w:w="1689" w:type="dxa"/>
            <w:tcBorders>
              <w:top w:val="single" w:sz="4" w:space="0" w:color="auto"/>
              <w:left w:val="single" w:sz="4" w:space="0" w:color="auto"/>
              <w:bottom w:val="single" w:sz="4" w:space="0" w:color="auto"/>
              <w:right w:val="single" w:sz="4" w:space="0" w:color="auto"/>
            </w:tcBorders>
            <w:vAlign w:val="center"/>
            <w:hideMark/>
          </w:tcPr>
          <w:p w14:paraId="7F67CB8E"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DT_CZAS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913E6"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DATE</w:t>
            </w:r>
          </w:p>
        </w:tc>
        <w:tc>
          <w:tcPr>
            <w:tcW w:w="1020" w:type="dxa"/>
            <w:tcBorders>
              <w:top w:val="single" w:sz="4" w:space="0" w:color="auto"/>
              <w:left w:val="single" w:sz="4" w:space="0" w:color="auto"/>
              <w:bottom w:val="single" w:sz="4" w:space="0" w:color="auto"/>
              <w:right w:val="single" w:sz="4" w:space="0" w:color="auto"/>
            </w:tcBorders>
            <w:vAlign w:val="center"/>
          </w:tcPr>
          <w:p w14:paraId="2D7D4E93"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3C2615"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D8DD4D0"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Data, czas wartości w UTC</w:t>
            </w:r>
          </w:p>
        </w:tc>
        <w:tc>
          <w:tcPr>
            <w:tcW w:w="1930" w:type="dxa"/>
            <w:tcBorders>
              <w:top w:val="single" w:sz="4" w:space="0" w:color="auto"/>
              <w:left w:val="single" w:sz="4" w:space="0" w:color="auto"/>
              <w:bottom w:val="single" w:sz="4" w:space="0" w:color="auto"/>
              <w:right w:val="single" w:sz="4" w:space="0" w:color="auto"/>
            </w:tcBorders>
            <w:vAlign w:val="center"/>
            <w:hideMark/>
          </w:tcPr>
          <w:p w14:paraId="1529F998"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09/08/01 12:45</w:t>
            </w:r>
          </w:p>
        </w:tc>
      </w:tr>
      <w:tr w:rsidR="003E682B" w:rsidRPr="00073CC5" w14:paraId="4EBD8BA8" w14:textId="77777777" w:rsidTr="00397463">
        <w:trPr>
          <w:jc w:val="center"/>
        </w:trPr>
        <w:tc>
          <w:tcPr>
            <w:tcW w:w="291" w:type="dxa"/>
            <w:tcBorders>
              <w:top w:val="single" w:sz="4" w:space="0" w:color="auto"/>
              <w:left w:val="single" w:sz="4" w:space="0" w:color="auto"/>
              <w:bottom w:val="single" w:sz="4" w:space="0" w:color="auto"/>
              <w:right w:val="single" w:sz="4" w:space="0" w:color="auto"/>
            </w:tcBorders>
            <w:hideMark/>
          </w:tcPr>
          <w:p w14:paraId="1F96B2D1"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4</w:t>
            </w:r>
          </w:p>
        </w:tc>
        <w:tc>
          <w:tcPr>
            <w:tcW w:w="1689" w:type="dxa"/>
            <w:tcBorders>
              <w:top w:val="single" w:sz="4" w:space="0" w:color="auto"/>
              <w:left w:val="single" w:sz="4" w:space="0" w:color="auto"/>
              <w:bottom w:val="single" w:sz="4" w:space="0" w:color="auto"/>
              <w:right w:val="single" w:sz="4" w:space="0" w:color="auto"/>
            </w:tcBorders>
            <w:vAlign w:val="center"/>
            <w:hideMark/>
          </w:tcPr>
          <w:p w14:paraId="7356C7D3"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WARTOSC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3CE9EE"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NUMBER</w:t>
            </w:r>
          </w:p>
        </w:tc>
        <w:tc>
          <w:tcPr>
            <w:tcW w:w="1020" w:type="dxa"/>
            <w:tcBorders>
              <w:top w:val="single" w:sz="4" w:space="0" w:color="auto"/>
              <w:left w:val="single" w:sz="4" w:space="0" w:color="auto"/>
              <w:bottom w:val="single" w:sz="4" w:space="0" w:color="auto"/>
              <w:right w:val="single" w:sz="4" w:space="0" w:color="auto"/>
            </w:tcBorders>
            <w:vAlign w:val="center"/>
          </w:tcPr>
          <w:p w14:paraId="32E7281A"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FA42B6"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DE3514"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Wartość</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EA72EDC"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3456,23</w:t>
            </w:r>
          </w:p>
        </w:tc>
      </w:tr>
      <w:tr w:rsidR="003E682B" w:rsidRPr="00073CC5" w14:paraId="72D25980" w14:textId="77777777" w:rsidTr="00397463">
        <w:trPr>
          <w:jc w:val="center"/>
        </w:trPr>
        <w:tc>
          <w:tcPr>
            <w:tcW w:w="291" w:type="dxa"/>
            <w:tcBorders>
              <w:top w:val="single" w:sz="4" w:space="0" w:color="auto"/>
              <w:left w:val="single" w:sz="4" w:space="0" w:color="auto"/>
              <w:bottom w:val="single" w:sz="4" w:space="0" w:color="auto"/>
              <w:right w:val="single" w:sz="4" w:space="0" w:color="auto"/>
            </w:tcBorders>
            <w:hideMark/>
          </w:tcPr>
          <w:p w14:paraId="58A38EC9"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5</w:t>
            </w:r>
          </w:p>
        </w:tc>
        <w:tc>
          <w:tcPr>
            <w:tcW w:w="1689" w:type="dxa"/>
            <w:tcBorders>
              <w:top w:val="single" w:sz="4" w:space="0" w:color="auto"/>
              <w:left w:val="single" w:sz="4" w:space="0" w:color="auto"/>
              <w:bottom w:val="single" w:sz="4" w:space="0" w:color="auto"/>
              <w:right w:val="single" w:sz="4" w:space="0" w:color="auto"/>
            </w:tcBorders>
            <w:vAlign w:val="center"/>
            <w:hideMark/>
          </w:tcPr>
          <w:p w14:paraId="15A99E4C"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JEDNOSTKA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2A84F4"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VARCHAR2(18 BYTE)</w:t>
            </w:r>
          </w:p>
        </w:tc>
        <w:tc>
          <w:tcPr>
            <w:tcW w:w="1020" w:type="dxa"/>
            <w:tcBorders>
              <w:top w:val="single" w:sz="4" w:space="0" w:color="auto"/>
              <w:left w:val="single" w:sz="4" w:space="0" w:color="auto"/>
              <w:bottom w:val="single" w:sz="4" w:space="0" w:color="auto"/>
              <w:right w:val="single" w:sz="4" w:space="0" w:color="auto"/>
            </w:tcBorders>
            <w:vAlign w:val="center"/>
          </w:tcPr>
          <w:p w14:paraId="253B5916"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D56FAA"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729C252"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Jednostka miary wartości</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8109D7B"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MWh</w:t>
            </w:r>
          </w:p>
          <w:p w14:paraId="20763B6C" w14:textId="77777777" w:rsidR="003E682B" w:rsidRPr="00073CC5" w:rsidRDefault="003E682B" w:rsidP="00397463">
            <w:pPr>
              <w:spacing w:line="256" w:lineRule="auto"/>
              <w:rPr>
                <w:rFonts w:ascii="Franklin Gothic Book" w:hAnsi="Franklin Gothic Book" w:cs="Tahoma"/>
                <w:sz w:val="18"/>
                <w:szCs w:val="18"/>
              </w:rPr>
            </w:pPr>
            <w:proofErr w:type="spellStart"/>
            <w:r w:rsidRPr="00073CC5">
              <w:rPr>
                <w:rFonts w:ascii="Franklin Gothic Book" w:hAnsi="Franklin Gothic Book" w:cs="Tahoma"/>
                <w:sz w:val="18"/>
                <w:szCs w:val="18"/>
              </w:rPr>
              <w:t>MVarh</w:t>
            </w:r>
            <w:proofErr w:type="spellEnd"/>
          </w:p>
        </w:tc>
      </w:tr>
      <w:tr w:rsidR="003E682B" w:rsidRPr="00073CC5" w14:paraId="1810B5D6" w14:textId="77777777" w:rsidTr="00397463">
        <w:trPr>
          <w:jc w:val="center"/>
        </w:trPr>
        <w:tc>
          <w:tcPr>
            <w:tcW w:w="291" w:type="dxa"/>
            <w:tcBorders>
              <w:top w:val="single" w:sz="4" w:space="0" w:color="auto"/>
              <w:left w:val="single" w:sz="4" w:space="0" w:color="auto"/>
              <w:bottom w:val="single" w:sz="4" w:space="0" w:color="auto"/>
              <w:right w:val="single" w:sz="4" w:space="0" w:color="auto"/>
            </w:tcBorders>
            <w:hideMark/>
          </w:tcPr>
          <w:p w14:paraId="0AC07758"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6</w:t>
            </w:r>
          </w:p>
        </w:tc>
        <w:tc>
          <w:tcPr>
            <w:tcW w:w="1689" w:type="dxa"/>
            <w:tcBorders>
              <w:top w:val="single" w:sz="4" w:space="0" w:color="auto"/>
              <w:left w:val="single" w:sz="4" w:space="0" w:color="auto"/>
              <w:bottom w:val="single" w:sz="4" w:space="0" w:color="auto"/>
              <w:right w:val="single" w:sz="4" w:space="0" w:color="auto"/>
            </w:tcBorders>
            <w:vAlign w:val="center"/>
            <w:hideMark/>
          </w:tcPr>
          <w:p w14:paraId="14AF178E"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STATUS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2758FD"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NUMBER</w:t>
            </w:r>
          </w:p>
        </w:tc>
        <w:tc>
          <w:tcPr>
            <w:tcW w:w="1020" w:type="dxa"/>
            <w:tcBorders>
              <w:top w:val="single" w:sz="4" w:space="0" w:color="auto"/>
              <w:left w:val="single" w:sz="4" w:space="0" w:color="auto"/>
              <w:bottom w:val="single" w:sz="4" w:space="0" w:color="auto"/>
              <w:right w:val="single" w:sz="4" w:space="0" w:color="auto"/>
            </w:tcBorders>
            <w:vAlign w:val="center"/>
          </w:tcPr>
          <w:p w14:paraId="2C8D9071"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EB112C"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DFEA1D2"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Status wartości pomiarowej</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C92D127"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0 – dana poprawna</w:t>
            </w:r>
          </w:p>
          <w:p w14:paraId="676E932B"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2 – brak danej</w:t>
            </w:r>
          </w:p>
        </w:tc>
      </w:tr>
      <w:tr w:rsidR="003E682B" w:rsidRPr="00073CC5" w14:paraId="4478F59D" w14:textId="77777777" w:rsidTr="00397463">
        <w:trPr>
          <w:jc w:val="center"/>
        </w:trPr>
        <w:tc>
          <w:tcPr>
            <w:tcW w:w="291" w:type="dxa"/>
            <w:tcBorders>
              <w:top w:val="single" w:sz="4" w:space="0" w:color="auto"/>
              <w:left w:val="single" w:sz="4" w:space="0" w:color="auto"/>
              <w:bottom w:val="single" w:sz="4" w:space="0" w:color="auto"/>
              <w:right w:val="single" w:sz="4" w:space="0" w:color="auto"/>
            </w:tcBorders>
            <w:hideMark/>
          </w:tcPr>
          <w:p w14:paraId="541C84B8"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7</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51C669A"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DATA_WERSJI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990108"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DATE</w:t>
            </w:r>
          </w:p>
        </w:tc>
        <w:tc>
          <w:tcPr>
            <w:tcW w:w="1020" w:type="dxa"/>
            <w:tcBorders>
              <w:top w:val="single" w:sz="4" w:space="0" w:color="auto"/>
              <w:left w:val="single" w:sz="4" w:space="0" w:color="auto"/>
              <w:bottom w:val="single" w:sz="4" w:space="0" w:color="auto"/>
              <w:right w:val="single" w:sz="4" w:space="0" w:color="auto"/>
            </w:tcBorders>
            <w:vAlign w:val="center"/>
          </w:tcPr>
          <w:p w14:paraId="41C956A4"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0D9709"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8681CB7"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Czas zapisu do tabeli w UTC</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D22A0A0"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09/08/01 12:48</w:t>
            </w:r>
          </w:p>
        </w:tc>
      </w:tr>
      <w:tr w:rsidR="003E682B" w:rsidRPr="00073CC5" w14:paraId="26359D3A" w14:textId="77777777" w:rsidTr="00397463">
        <w:trPr>
          <w:jc w:val="center"/>
        </w:trPr>
        <w:tc>
          <w:tcPr>
            <w:tcW w:w="291" w:type="dxa"/>
            <w:tcBorders>
              <w:top w:val="single" w:sz="4" w:space="0" w:color="auto"/>
              <w:left w:val="single" w:sz="4" w:space="0" w:color="auto"/>
              <w:bottom w:val="single" w:sz="4" w:space="0" w:color="auto"/>
              <w:right w:val="single" w:sz="4" w:space="0" w:color="auto"/>
            </w:tcBorders>
            <w:hideMark/>
          </w:tcPr>
          <w:p w14:paraId="6F73598E"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8</w:t>
            </w:r>
          </w:p>
        </w:tc>
        <w:tc>
          <w:tcPr>
            <w:tcW w:w="1689" w:type="dxa"/>
            <w:tcBorders>
              <w:top w:val="single" w:sz="4" w:space="0" w:color="auto"/>
              <w:left w:val="single" w:sz="4" w:space="0" w:color="auto"/>
              <w:bottom w:val="single" w:sz="4" w:space="0" w:color="auto"/>
              <w:right w:val="single" w:sz="4" w:space="0" w:color="auto"/>
            </w:tcBorders>
            <w:vAlign w:val="center"/>
            <w:hideMark/>
          </w:tcPr>
          <w:p w14:paraId="373F8E67"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DATA_EKSPORTU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46DBF6"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DATE</w:t>
            </w:r>
          </w:p>
        </w:tc>
        <w:tc>
          <w:tcPr>
            <w:tcW w:w="1020" w:type="dxa"/>
            <w:tcBorders>
              <w:top w:val="single" w:sz="4" w:space="0" w:color="auto"/>
              <w:left w:val="single" w:sz="4" w:space="0" w:color="auto"/>
              <w:bottom w:val="single" w:sz="4" w:space="0" w:color="auto"/>
              <w:right w:val="single" w:sz="4" w:space="0" w:color="auto"/>
            </w:tcBorders>
            <w:vAlign w:val="center"/>
          </w:tcPr>
          <w:p w14:paraId="65713E56"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715E81"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C435EF8"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Czas uruchomienia eksportu w UTC</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F9F1D58" w14:textId="77777777" w:rsidR="003E682B" w:rsidRPr="00073CC5" w:rsidRDefault="003E682B" w:rsidP="00397463">
            <w:pPr>
              <w:spacing w:line="256" w:lineRule="auto"/>
              <w:rPr>
                <w:rFonts w:ascii="Franklin Gothic Book" w:hAnsi="Franklin Gothic Book" w:cs="Tahoma"/>
                <w:sz w:val="18"/>
                <w:szCs w:val="18"/>
              </w:rPr>
            </w:pPr>
            <w:r w:rsidRPr="00073CC5">
              <w:rPr>
                <w:rFonts w:ascii="Franklin Gothic Book" w:hAnsi="Franklin Gothic Book" w:cs="Tahoma"/>
                <w:sz w:val="18"/>
                <w:szCs w:val="18"/>
              </w:rPr>
              <w:t>09/08/01 12:48</w:t>
            </w:r>
          </w:p>
        </w:tc>
      </w:tr>
    </w:tbl>
    <w:p w14:paraId="71DD6EE4" w14:textId="77777777" w:rsidR="003E682B" w:rsidRPr="00AE798F" w:rsidRDefault="003E682B" w:rsidP="003E682B">
      <w:pPr>
        <w:jc w:val="both"/>
        <w:rPr>
          <w:rFonts w:ascii="Tahoma" w:hAnsi="Tahoma" w:cs="Tahoma"/>
        </w:rPr>
      </w:pPr>
    </w:p>
    <w:p w14:paraId="56F42334" w14:textId="77777777" w:rsidR="003E682B" w:rsidRPr="00586372"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AE798F">
        <w:rPr>
          <w:rFonts w:ascii="Franklin Gothic Book" w:hAnsi="Franklin Gothic Book" w:cs="Tahoma"/>
          <w:sz w:val="20"/>
          <w:szCs w:val="20"/>
        </w:rPr>
        <w:t>tabela zawiera pomiar zużycia/generacji energii czynnej w MWh za godzinę licząc do DT_CZAS -czasu odczytu</w:t>
      </w:r>
    </w:p>
    <w:p w14:paraId="6EF75DD3" w14:textId="77777777" w:rsidR="003E682B" w:rsidRPr="00AE798F"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AE798F">
        <w:rPr>
          <w:rFonts w:ascii="Franklin Gothic Book" w:hAnsi="Franklin Gothic Book" w:cs="Tahoma"/>
          <w:sz w:val="20"/>
          <w:szCs w:val="20"/>
        </w:rPr>
        <w:t>czas podawany będzie w UTC</w:t>
      </w:r>
    </w:p>
    <w:p w14:paraId="22D762FD" w14:textId="77777777" w:rsidR="003E682B" w:rsidRPr="00735D01" w:rsidRDefault="003E682B" w:rsidP="003E682B">
      <w:pPr>
        <w:pStyle w:val="Akapitzlist"/>
        <w:numPr>
          <w:ilvl w:val="3"/>
          <w:numId w:val="3"/>
        </w:numPr>
        <w:spacing w:after="120" w:line="240" w:lineRule="auto"/>
        <w:ind w:left="1985" w:hanging="851"/>
        <w:contextualSpacing w:val="0"/>
        <w:jc w:val="both"/>
        <w:rPr>
          <w:rFonts w:ascii="Franklin Gothic Book" w:hAnsi="Franklin Gothic Book" w:cs="Tahoma"/>
          <w:sz w:val="20"/>
          <w:szCs w:val="20"/>
        </w:rPr>
      </w:pPr>
      <w:r w:rsidRPr="00735D01">
        <w:rPr>
          <w:rFonts w:ascii="Franklin Gothic Book" w:hAnsi="Franklin Gothic Book" w:cs="Tahoma"/>
          <w:sz w:val="20"/>
          <w:szCs w:val="20"/>
        </w:rPr>
        <w:t>Pomiary są wykonywane każdego dnia, co godzinę</w:t>
      </w:r>
    </w:p>
    <w:p w14:paraId="3BFD36C9"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w przypadku braku pomiaru, np. z powodów technicznych, rekord będzie również wystawiony, kolumna STATUS=2,  WARTOSC=0</w:t>
      </w:r>
    </w:p>
    <w:p w14:paraId="7C2BA3AB"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 xml:space="preserve">kolumna WI_FI będzie zawierała  wartości A+ lub A-, wartości </w:t>
      </w:r>
      <w:proofErr w:type="spellStart"/>
      <w:r w:rsidRPr="00735D01">
        <w:rPr>
          <w:rFonts w:ascii="Franklin Gothic Book" w:hAnsi="Franklin Gothic Book" w:cs="Tahoma"/>
          <w:sz w:val="20"/>
          <w:szCs w:val="20"/>
        </w:rPr>
        <w:t>Ri</w:t>
      </w:r>
      <w:proofErr w:type="spellEnd"/>
      <w:r w:rsidRPr="00735D01">
        <w:rPr>
          <w:rFonts w:ascii="Franklin Gothic Book" w:hAnsi="Franklin Gothic Book" w:cs="Tahoma"/>
          <w:sz w:val="20"/>
          <w:szCs w:val="20"/>
        </w:rPr>
        <w:t xml:space="preserve">+, </w:t>
      </w:r>
      <w:proofErr w:type="spellStart"/>
      <w:r w:rsidRPr="00735D01">
        <w:rPr>
          <w:rFonts w:ascii="Franklin Gothic Book" w:hAnsi="Franklin Gothic Book" w:cs="Tahoma"/>
          <w:sz w:val="20"/>
          <w:szCs w:val="20"/>
        </w:rPr>
        <w:t>Ri</w:t>
      </w:r>
      <w:proofErr w:type="spellEnd"/>
      <w:r w:rsidRPr="00735D01">
        <w:rPr>
          <w:rFonts w:ascii="Franklin Gothic Book" w:hAnsi="Franklin Gothic Book" w:cs="Tahoma"/>
          <w:sz w:val="20"/>
          <w:szCs w:val="20"/>
        </w:rPr>
        <w:t xml:space="preserve">-, </w:t>
      </w:r>
      <w:proofErr w:type="spellStart"/>
      <w:r w:rsidRPr="00735D01">
        <w:rPr>
          <w:rFonts w:ascii="Franklin Gothic Book" w:hAnsi="Franklin Gothic Book" w:cs="Tahoma"/>
          <w:sz w:val="20"/>
          <w:szCs w:val="20"/>
        </w:rPr>
        <w:t>Rc</w:t>
      </w:r>
      <w:proofErr w:type="spellEnd"/>
      <w:r w:rsidRPr="00735D01">
        <w:rPr>
          <w:rFonts w:ascii="Franklin Gothic Book" w:hAnsi="Franklin Gothic Book" w:cs="Tahoma"/>
          <w:sz w:val="20"/>
          <w:szCs w:val="20"/>
        </w:rPr>
        <w:t xml:space="preserve">-, </w:t>
      </w:r>
      <w:proofErr w:type="spellStart"/>
      <w:r w:rsidRPr="00735D01">
        <w:rPr>
          <w:rFonts w:ascii="Franklin Gothic Book" w:hAnsi="Franklin Gothic Book" w:cs="Tahoma"/>
          <w:sz w:val="20"/>
          <w:szCs w:val="20"/>
        </w:rPr>
        <w:t>Rc</w:t>
      </w:r>
      <w:proofErr w:type="spellEnd"/>
      <w:r w:rsidRPr="00735D01">
        <w:rPr>
          <w:rFonts w:ascii="Franklin Gothic Book" w:hAnsi="Franklin Gothic Book" w:cs="Tahoma"/>
          <w:sz w:val="20"/>
          <w:szCs w:val="20"/>
        </w:rPr>
        <w:t>+ nie będą dostępne. Dla układu pomiarowego Generacji Netto dopuszczalne będą dwie wartości A+, A- co oznacza dwa rekordy w tabeli. Dla pozostałych układów pomiarowych będzie to wartość A+</w:t>
      </w:r>
    </w:p>
    <w:p w14:paraId="3132D17B"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kluczem unikalnym na danych będą kolumny  ZRO_KOD, WI_FI, DT_CZAS, DATA_WERSJI</w:t>
      </w:r>
    </w:p>
    <w:p w14:paraId="059B26FE"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możliwe będą korekty wartości pomiaru</w:t>
      </w:r>
    </w:p>
    <w:p w14:paraId="2C338071"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korekta będzie przekazana z nowszą datą wersji (kolumna DATA_WERSJI)</w:t>
      </w:r>
    </w:p>
    <w:p w14:paraId="4ED3424C"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Wartość będzie zapisywana w tej kolumnie będzie odzwierciedlać moment zapisu do tabeli wymiany</w:t>
      </w:r>
    </w:p>
    <w:p w14:paraId="19A32FE2"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wartość w kolumnie DATA_EKSPORTU będzie  przedstawiać datę wykonania eksportu</w:t>
      </w:r>
    </w:p>
    <w:p w14:paraId="2470B583"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wartość w kolumnie ZRO_KOD zawierać będzie kod układu pomiarowego w systemie Converge.</w:t>
      </w:r>
    </w:p>
    <w:p w14:paraId="12F03637" w14:textId="77777777" w:rsidR="003E682B" w:rsidRPr="00735D01" w:rsidRDefault="003E682B" w:rsidP="003E682B">
      <w:pPr>
        <w:pStyle w:val="Akapitzlist"/>
        <w:numPr>
          <w:ilvl w:val="4"/>
          <w:numId w:val="3"/>
        </w:numPr>
        <w:spacing w:after="120" w:line="240" w:lineRule="auto"/>
        <w:ind w:left="2977" w:hanging="992"/>
        <w:contextualSpacing w:val="0"/>
        <w:jc w:val="both"/>
        <w:rPr>
          <w:rFonts w:ascii="Franklin Gothic Book" w:hAnsi="Franklin Gothic Book" w:cs="Tahoma"/>
          <w:sz w:val="20"/>
          <w:szCs w:val="20"/>
        </w:rPr>
      </w:pPr>
      <w:r w:rsidRPr="00735D01">
        <w:rPr>
          <w:rFonts w:ascii="Franklin Gothic Book" w:hAnsi="Franklin Gothic Book" w:cs="Tahoma"/>
          <w:sz w:val="20"/>
          <w:szCs w:val="20"/>
        </w:rPr>
        <w:t xml:space="preserve">po pobraniu danych przez Oracle BI z tablicy wymiany będę ono usuwane po każdym miesiącu i będą archiwizowane w BI. </w:t>
      </w:r>
    </w:p>
    <w:p w14:paraId="245C845E" w14:textId="77777777" w:rsidR="003E682B" w:rsidRPr="00735D01" w:rsidRDefault="003E682B" w:rsidP="003E682B">
      <w:pPr>
        <w:pStyle w:val="Akapitzlist"/>
        <w:numPr>
          <w:ilvl w:val="3"/>
          <w:numId w:val="3"/>
        </w:numPr>
        <w:spacing w:after="120" w:line="240" w:lineRule="auto"/>
        <w:ind w:left="1985" w:hanging="905"/>
        <w:contextualSpacing w:val="0"/>
        <w:jc w:val="both"/>
        <w:rPr>
          <w:rFonts w:ascii="Franklin Gothic Book" w:hAnsi="Franklin Gothic Book" w:cs="Tahoma"/>
          <w:sz w:val="20"/>
          <w:szCs w:val="20"/>
        </w:rPr>
      </w:pPr>
      <w:r w:rsidRPr="00735D01">
        <w:rPr>
          <w:rFonts w:ascii="Franklin Gothic Book" w:hAnsi="Franklin Gothic Book" w:cs="Tahoma"/>
          <w:sz w:val="20"/>
          <w:szCs w:val="20"/>
        </w:rPr>
        <w:t xml:space="preserve"> Za usuwanie i archiwizację danych odpowiada Oracle BI</w:t>
      </w:r>
    </w:p>
    <w:p w14:paraId="0C4EE052" w14:textId="77777777" w:rsidR="003E682B" w:rsidRPr="0039428D" w:rsidRDefault="003E682B" w:rsidP="003E682B">
      <w:pPr>
        <w:pStyle w:val="Akapitzlist"/>
        <w:numPr>
          <w:ilvl w:val="2"/>
          <w:numId w:val="3"/>
        </w:numPr>
        <w:spacing w:after="120" w:line="240" w:lineRule="auto"/>
        <w:ind w:left="1134" w:hanging="708"/>
        <w:contextualSpacing w:val="0"/>
        <w:rPr>
          <w:rFonts w:ascii="Franklin Gothic Book" w:hAnsi="Franklin Gothic Book"/>
          <w:sz w:val="20"/>
          <w:szCs w:val="20"/>
        </w:rPr>
      </w:pPr>
      <w:r w:rsidRPr="0039428D">
        <w:rPr>
          <w:rFonts w:ascii="Franklin Gothic Book" w:hAnsi="Franklin Gothic Book"/>
          <w:sz w:val="20"/>
          <w:szCs w:val="20"/>
        </w:rPr>
        <w:lastRenderedPageBreak/>
        <w:t>Uruchomienie interfejsu oraz testy poprawności transferu danych.</w:t>
      </w:r>
    </w:p>
    <w:p w14:paraId="490058EB" w14:textId="77777777" w:rsidR="003E682B" w:rsidRPr="0039428D" w:rsidRDefault="003E682B" w:rsidP="003E682B">
      <w:pPr>
        <w:pStyle w:val="Akapitzlist"/>
        <w:numPr>
          <w:ilvl w:val="2"/>
          <w:numId w:val="3"/>
        </w:numPr>
        <w:spacing w:after="120" w:line="240" w:lineRule="auto"/>
        <w:ind w:left="1134" w:hanging="708"/>
        <w:contextualSpacing w:val="0"/>
        <w:rPr>
          <w:rFonts w:ascii="Franklin Gothic Book" w:hAnsi="Franklin Gothic Book"/>
          <w:sz w:val="20"/>
          <w:szCs w:val="20"/>
        </w:rPr>
      </w:pPr>
      <w:r w:rsidRPr="0039428D">
        <w:rPr>
          <w:rFonts w:ascii="Franklin Gothic Book" w:hAnsi="Franklin Gothic Book"/>
          <w:sz w:val="20"/>
          <w:szCs w:val="20"/>
        </w:rPr>
        <w:t>Usunięcie nieużywanych konfiguracji związanych farmami wiatrowymi.</w:t>
      </w:r>
    </w:p>
    <w:p w14:paraId="2D6012E1" w14:textId="77777777" w:rsidR="003E682B" w:rsidRPr="0039428D" w:rsidRDefault="003E682B" w:rsidP="003E682B">
      <w:pPr>
        <w:pStyle w:val="Akapitzlist"/>
        <w:numPr>
          <w:ilvl w:val="2"/>
          <w:numId w:val="3"/>
        </w:numPr>
        <w:spacing w:after="120" w:line="240" w:lineRule="auto"/>
        <w:ind w:left="1134" w:hanging="708"/>
        <w:contextualSpacing w:val="0"/>
        <w:rPr>
          <w:rFonts w:ascii="Franklin Gothic Book" w:hAnsi="Franklin Gothic Book"/>
          <w:sz w:val="20"/>
          <w:szCs w:val="20"/>
        </w:rPr>
      </w:pPr>
      <w:r w:rsidRPr="0039428D">
        <w:rPr>
          <w:rFonts w:ascii="Franklin Gothic Book" w:hAnsi="Franklin Gothic Book"/>
          <w:sz w:val="20"/>
          <w:szCs w:val="20"/>
        </w:rPr>
        <w:t>Przegląd i konserwacja systemu Converge.</w:t>
      </w:r>
    </w:p>
    <w:p w14:paraId="59C0FD9B" w14:textId="77777777" w:rsidR="003E682B" w:rsidRPr="0039428D" w:rsidRDefault="003E682B" w:rsidP="003E682B">
      <w:pPr>
        <w:pStyle w:val="Akapitzlist"/>
        <w:numPr>
          <w:ilvl w:val="2"/>
          <w:numId w:val="3"/>
        </w:numPr>
        <w:spacing w:after="120" w:line="240" w:lineRule="auto"/>
        <w:ind w:left="1134" w:hanging="708"/>
        <w:contextualSpacing w:val="0"/>
        <w:rPr>
          <w:rFonts w:ascii="Franklin Gothic Book" w:hAnsi="Franklin Gothic Book"/>
          <w:sz w:val="20"/>
          <w:szCs w:val="20"/>
        </w:rPr>
      </w:pPr>
      <w:r w:rsidRPr="0039428D">
        <w:rPr>
          <w:rFonts w:ascii="Franklin Gothic Book" w:hAnsi="Franklin Gothic Book"/>
          <w:sz w:val="20"/>
          <w:szCs w:val="20"/>
        </w:rPr>
        <w:t>Analiza poprawności pracy.</w:t>
      </w:r>
    </w:p>
    <w:p w14:paraId="5BCE022B" w14:textId="77777777" w:rsidR="003E682B" w:rsidRPr="004E1E07" w:rsidRDefault="003E682B" w:rsidP="003E682B">
      <w:pPr>
        <w:pStyle w:val="Akapitzlist"/>
        <w:numPr>
          <w:ilvl w:val="2"/>
          <w:numId w:val="3"/>
        </w:numPr>
        <w:spacing w:after="120" w:line="240" w:lineRule="auto"/>
        <w:ind w:left="1134" w:hanging="708"/>
        <w:contextualSpacing w:val="0"/>
        <w:rPr>
          <w:rFonts w:ascii="Franklin Gothic Book" w:hAnsi="Franklin Gothic Book"/>
          <w:sz w:val="20"/>
          <w:szCs w:val="20"/>
        </w:rPr>
      </w:pPr>
      <w:r w:rsidRPr="0039428D">
        <w:rPr>
          <w:rFonts w:ascii="Franklin Gothic Book" w:hAnsi="Franklin Gothic Book"/>
          <w:sz w:val="20"/>
          <w:szCs w:val="20"/>
        </w:rPr>
        <w:t xml:space="preserve">Wykonanie dokumentacji powykonawczej. </w:t>
      </w:r>
      <w:r w:rsidRPr="00AE798F">
        <w:rPr>
          <w:rFonts w:ascii="Franklin Gothic Book" w:hAnsi="Franklin Gothic Book" w:cs="Arial"/>
          <w:sz w:val="20"/>
          <w:szCs w:val="20"/>
        </w:rPr>
        <w:t xml:space="preserve"> </w:t>
      </w:r>
    </w:p>
    <w:p w14:paraId="093603D1" w14:textId="77777777" w:rsidR="003E682B" w:rsidRPr="00E758B5" w:rsidRDefault="003E682B" w:rsidP="003E682B">
      <w:pPr>
        <w:rPr>
          <w:rFonts w:ascii="Franklin Gothic Book" w:hAnsi="Franklin Gothic Book"/>
          <w:szCs w:val="20"/>
          <w:lang w:eastAsia="en-US"/>
        </w:rPr>
      </w:pPr>
    </w:p>
    <w:p w14:paraId="783D1462" w14:textId="77777777" w:rsidR="003E682B" w:rsidRPr="00396455" w:rsidRDefault="003E682B" w:rsidP="003E682B">
      <w:pPr>
        <w:pStyle w:val="Akapitzlist"/>
        <w:numPr>
          <w:ilvl w:val="0"/>
          <w:numId w:val="3"/>
        </w:numPr>
        <w:spacing w:after="120"/>
        <w:rPr>
          <w:rFonts w:ascii="Franklin Gothic Book" w:hAnsi="Franklin Gothic Book" w:cs="Arial"/>
          <w:b/>
          <w:sz w:val="20"/>
          <w:szCs w:val="20"/>
          <w:u w:val="single"/>
        </w:rPr>
      </w:pPr>
      <w:r w:rsidRPr="00396455">
        <w:rPr>
          <w:rFonts w:ascii="Franklin Gothic Book" w:hAnsi="Franklin Gothic Book" w:cs="Arial"/>
          <w:b/>
          <w:sz w:val="20"/>
          <w:szCs w:val="20"/>
          <w:u w:val="single"/>
        </w:rPr>
        <w:t>TERMIN WYKONANIA</w:t>
      </w:r>
    </w:p>
    <w:p w14:paraId="5A43DAED" w14:textId="77777777" w:rsidR="003E682B" w:rsidRPr="00E758B5" w:rsidRDefault="003E682B" w:rsidP="003E682B">
      <w:pPr>
        <w:pStyle w:val="Nagwek2"/>
        <w:keepNext w:val="0"/>
        <w:keepLines w:val="0"/>
        <w:numPr>
          <w:ilvl w:val="1"/>
          <w:numId w:val="3"/>
        </w:numPr>
        <w:spacing w:before="0" w:after="120" w:line="240" w:lineRule="auto"/>
        <w:ind w:left="788" w:hanging="431"/>
        <w:jc w:val="both"/>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Usługa zostanie wykonane w terminie d</w:t>
      </w:r>
      <w:r>
        <w:rPr>
          <w:rFonts w:ascii="Franklin Gothic Book" w:eastAsia="Times New Roman" w:hAnsi="Franklin Gothic Book"/>
          <w:color w:val="000000" w:themeColor="text1"/>
          <w:sz w:val="20"/>
          <w:szCs w:val="20"/>
          <w:lang w:val="pl-PL" w:eastAsia="pl-PL"/>
        </w:rPr>
        <w:t xml:space="preserve">o </w:t>
      </w:r>
      <w:r w:rsidRPr="00735D01">
        <w:rPr>
          <w:rFonts w:ascii="Franklin Gothic Book" w:eastAsia="Times New Roman" w:hAnsi="Franklin Gothic Book"/>
          <w:color w:val="000000" w:themeColor="text1"/>
          <w:sz w:val="20"/>
          <w:szCs w:val="20"/>
          <w:lang w:val="pl-PL" w:eastAsia="pl-PL"/>
        </w:rPr>
        <w:t>10.06.2019</w:t>
      </w:r>
      <w:r w:rsidRPr="00E758B5">
        <w:rPr>
          <w:rFonts w:ascii="Franklin Gothic Book" w:eastAsia="Times New Roman" w:hAnsi="Franklin Gothic Book"/>
          <w:color w:val="000000" w:themeColor="text1"/>
          <w:sz w:val="20"/>
          <w:szCs w:val="20"/>
          <w:lang w:val="pl-PL" w:eastAsia="pl-PL"/>
        </w:rPr>
        <w:t xml:space="preserve"> roku.</w:t>
      </w:r>
    </w:p>
    <w:p w14:paraId="7832A284" w14:textId="77777777" w:rsidR="003E682B" w:rsidRPr="00E758B5" w:rsidRDefault="003E682B" w:rsidP="003E682B">
      <w:pPr>
        <w:rPr>
          <w:rFonts w:ascii="Franklin Gothic Book" w:hAnsi="Franklin Gothic Book"/>
          <w:szCs w:val="20"/>
          <w:lang w:eastAsia="en-US"/>
        </w:rPr>
      </w:pPr>
    </w:p>
    <w:p w14:paraId="49919BC9" w14:textId="77777777" w:rsidR="003E682B" w:rsidRPr="00396455" w:rsidRDefault="003E682B" w:rsidP="003E682B">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WYNAGRODZENIE I WARUNKI PŁATNOŚCI</w:t>
      </w:r>
    </w:p>
    <w:p w14:paraId="72125558" w14:textId="77777777" w:rsidR="003E682B" w:rsidRPr="00937A14" w:rsidRDefault="003E682B" w:rsidP="003E682B">
      <w:pPr>
        <w:pStyle w:val="Akapitzlist"/>
        <w:numPr>
          <w:ilvl w:val="1"/>
          <w:numId w:val="3"/>
        </w:numPr>
        <w:spacing w:after="120" w:line="240" w:lineRule="auto"/>
        <w:ind w:left="788" w:hanging="431"/>
        <w:contextualSpacing w:val="0"/>
        <w:rPr>
          <w:rFonts w:ascii="Franklin Gothic Book" w:hAnsi="Franklin Gothic Book"/>
          <w:color w:val="000000" w:themeColor="text1"/>
          <w:sz w:val="20"/>
          <w:szCs w:val="20"/>
        </w:rPr>
      </w:pPr>
      <w:r w:rsidRPr="00937A14">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937A14">
        <w:rPr>
          <w:rFonts w:ascii="Franklin Gothic Book" w:hAnsi="Franklin Gothic Book" w:cs="Arial"/>
          <w:b/>
          <w:sz w:val="20"/>
          <w:szCs w:val="20"/>
        </w:rPr>
        <w:t>…000 zł netto</w:t>
      </w:r>
      <w:r w:rsidRPr="00937A14">
        <w:rPr>
          <w:rFonts w:ascii="Franklin Gothic Book" w:hAnsi="Franklin Gothic Book" w:cs="Arial"/>
          <w:sz w:val="20"/>
          <w:szCs w:val="20"/>
        </w:rPr>
        <w:t xml:space="preserve"> (słownie: … tysięcy złotych)</w:t>
      </w:r>
      <w:r w:rsidRPr="00937A14" w:rsidDel="000C5546">
        <w:rPr>
          <w:rFonts w:ascii="Franklin Gothic Book" w:hAnsi="Franklin Gothic Book" w:cs="Arial"/>
          <w:sz w:val="20"/>
          <w:szCs w:val="20"/>
        </w:rPr>
        <w:t xml:space="preserve"> </w:t>
      </w:r>
    </w:p>
    <w:p w14:paraId="4460FD51" w14:textId="77777777" w:rsidR="003E682B" w:rsidRPr="00E758B5" w:rsidRDefault="003E682B" w:rsidP="003E682B">
      <w:pPr>
        <w:pStyle w:val="Akapitzlist"/>
        <w:numPr>
          <w:ilvl w:val="1"/>
          <w:numId w:val="3"/>
        </w:numPr>
        <w:spacing w:after="120" w:line="240" w:lineRule="auto"/>
        <w:ind w:left="788" w:hanging="431"/>
        <w:contextualSpacing w:val="0"/>
        <w:rPr>
          <w:rFonts w:ascii="Franklin Gothic Book" w:hAnsi="Franklin Gothic Book" w:cs="Arial"/>
          <w:b/>
          <w:sz w:val="20"/>
          <w:szCs w:val="20"/>
          <w:u w:val="single"/>
        </w:rPr>
      </w:pPr>
      <w:r w:rsidRPr="00E758B5">
        <w:rPr>
          <w:rFonts w:ascii="Franklin Gothic Book" w:hAnsi="Franklin Gothic Book" w:cs="Arial"/>
          <w:b/>
          <w:sz w:val="20"/>
          <w:szCs w:val="20"/>
          <w:u w:val="single"/>
        </w:rPr>
        <w:t>Faktury należy wysyłać na adres:</w:t>
      </w:r>
    </w:p>
    <w:p w14:paraId="57E2D914" w14:textId="77777777" w:rsidR="003E682B" w:rsidRPr="00E758B5" w:rsidRDefault="003E682B" w:rsidP="003E682B">
      <w:pPr>
        <w:ind w:firstLine="1276"/>
        <w:rPr>
          <w:rFonts w:ascii="Franklin Gothic Book" w:hAnsi="Franklin Gothic Book" w:cs="Arial"/>
          <w:szCs w:val="20"/>
        </w:rPr>
      </w:pPr>
      <w:r w:rsidRPr="00E758B5">
        <w:rPr>
          <w:rFonts w:ascii="Franklin Gothic Book" w:hAnsi="Franklin Gothic Book" w:cs="Arial"/>
          <w:szCs w:val="20"/>
        </w:rPr>
        <w:t>Enea Połaniec S.A.</w:t>
      </w:r>
    </w:p>
    <w:p w14:paraId="34AEA723" w14:textId="77777777" w:rsidR="003E682B" w:rsidRPr="00E758B5" w:rsidRDefault="003E682B" w:rsidP="003E682B">
      <w:pPr>
        <w:ind w:firstLine="1276"/>
        <w:rPr>
          <w:rFonts w:ascii="Franklin Gothic Book" w:hAnsi="Franklin Gothic Book" w:cs="Arial"/>
          <w:szCs w:val="20"/>
        </w:rPr>
      </w:pPr>
      <w:r w:rsidRPr="00E758B5">
        <w:rPr>
          <w:rFonts w:ascii="Franklin Gothic Book" w:hAnsi="Franklin Gothic Book" w:cs="Arial"/>
          <w:szCs w:val="20"/>
        </w:rPr>
        <w:t>Centrum Zarządzania Dokumentami</w:t>
      </w:r>
    </w:p>
    <w:p w14:paraId="2B4EBF82" w14:textId="77777777" w:rsidR="003E682B" w:rsidRPr="00E758B5" w:rsidRDefault="003E682B" w:rsidP="003E682B">
      <w:pPr>
        <w:ind w:firstLine="1276"/>
        <w:rPr>
          <w:rFonts w:ascii="Franklin Gothic Book" w:hAnsi="Franklin Gothic Book" w:cs="Arial"/>
          <w:szCs w:val="20"/>
        </w:rPr>
      </w:pPr>
      <w:r w:rsidRPr="00E758B5">
        <w:rPr>
          <w:rFonts w:ascii="Franklin Gothic Book" w:hAnsi="Franklin Gothic Book" w:cs="Arial"/>
          <w:szCs w:val="20"/>
        </w:rPr>
        <w:t>ul. Zacisze 28</w:t>
      </w:r>
    </w:p>
    <w:p w14:paraId="0715B73F" w14:textId="77777777" w:rsidR="003E682B" w:rsidRPr="00E758B5" w:rsidRDefault="003E682B" w:rsidP="003E682B">
      <w:pPr>
        <w:pStyle w:val="Akapitzlist"/>
        <w:numPr>
          <w:ilvl w:val="1"/>
          <w:numId w:val="13"/>
        </w:numPr>
        <w:spacing w:after="0" w:line="240" w:lineRule="auto"/>
        <w:rPr>
          <w:rFonts w:ascii="Franklin Gothic Book" w:hAnsi="Franklin Gothic Book" w:cs="Arial"/>
          <w:sz w:val="20"/>
          <w:szCs w:val="20"/>
        </w:rPr>
      </w:pPr>
      <w:r>
        <w:rPr>
          <w:rFonts w:ascii="Franklin Gothic Book" w:hAnsi="Franklin Gothic Book" w:cs="Arial"/>
          <w:sz w:val="20"/>
          <w:szCs w:val="20"/>
        </w:rPr>
        <w:t xml:space="preserve"> </w:t>
      </w:r>
      <w:r w:rsidRPr="00E758B5">
        <w:rPr>
          <w:rFonts w:ascii="Franklin Gothic Book" w:hAnsi="Franklin Gothic Book" w:cs="Arial"/>
          <w:sz w:val="20"/>
          <w:szCs w:val="20"/>
        </w:rPr>
        <w:t>Zielona Góra</w:t>
      </w:r>
    </w:p>
    <w:p w14:paraId="67239745" w14:textId="77777777" w:rsidR="003E682B" w:rsidRPr="00E758B5" w:rsidRDefault="003E682B" w:rsidP="003E682B">
      <w:pPr>
        <w:pStyle w:val="Akapitzlist"/>
        <w:keepNext/>
        <w:numPr>
          <w:ilvl w:val="1"/>
          <w:numId w:val="3"/>
        </w:numPr>
        <w:jc w:val="both"/>
        <w:outlineLvl w:val="0"/>
        <w:rPr>
          <w:rFonts w:ascii="Franklin Gothic Book" w:eastAsiaTheme="majorEastAsia" w:hAnsi="Franklin Gothic Book" w:cstheme="minorHAnsi"/>
          <w:sz w:val="20"/>
          <w:szCs w:val="20"/>
        </w:rPr>
      </w:pPr>
      <w:r w:rsidRPr="00E758B5">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5B6F126C" w14:textId="77777777" w:rsidR="003E682B" w:rsidRPr="006D66E4" w:rsidRDefault="003E682B" w:rsidP="003E682B">
      <w:pPr>
        <w:keepNext/>
        <w:numPr>
          <w:ilvl w:val="1"/>
          <w:numId w:val="3"/>
        </w:numPr>
        <w:spacing w:line="276" w:lineRule="auto"/>
        <w:jc w:val="both"/>
        <w:outlineLvl w:val="0"/>
        <w:rPr>
          <w:rFonts w:ascii="Franklin Gothic Book" w:eastAsiaTheme="majorEastAsia" w:hAnsi="Franklin Gothic Book" w:cstheme="minorHAnsi"/>
          <w:szCs w:val="20"/>
        </w:rPr>
      </w:pPr>
      <w:r w:rsidRPr="006D66E4">
        <w:rPr>
          <w:rFonts w:ascii="Franklin Gothic Book" w:eastAsiaTheme="majorEastAsia" w:hAnsi="Franklin Gothic Book" w:cstheme="minorHAnsi"/>
          <w:szCs w:val="20"/>
        </w:rPr>
        <w:t>Wynagrodzenie obejmuje wszystkie koszty wykonania przedmiotu Umowy,  koszty ogólne  i zysk.</w:t>
      </w:r>
      <w:r>
        <w:rPr>
          <w:rFonts w:ascii="Franklin Gothic Book" w:eastAsiaTheme="majorEastAsia" w:hAnsi="Franklin Gothic Book" w:cstheme="minorHAnsi"/>
          <w:szCs w:val="20"/>
        </w:rPr>
        <w:t xml:space="preserve"> </w:t>
      </w:r>
      <w:r w:rsidRPr="00771126">
        <w:rPr>
          <w:rFonts w:ascii="Franklin Gothic Book" w:eastAsiaTheme="majorEastAsia" w:hAnsi="Franklin Gothic Book" w:cstheme="minorHAnsi"/>
          <w:szCs w:val="20"/>
        </w:rPr>
        <w:t xml:space="preserve">Zamawiający, oprócz zapłaty wynagrodzenia określonego w pkt </w:t>
      </w:r>
      <w:r>
        <w:rPr>
          <w:rFonts w:ascii="Franklin Gothic Book" w:eastAsiaTheme="majorEastAsia" w:hAnsi="Franklin Gothic Book" w:cstheme="minorHAnsi"/>
          <w:szCs w:val="20"/>
        </w:rPr>
        <w:t>5</w:t>
      </w:r>
      <w:r w:rsidRPr="00771126">
        <w:rPr>
          <w:rFonts w:ascii="Franklin Gothic Book" w:eastAsiaTheme="majorEastAsia" w:hAnsi="Franklin Gothic Book" w:cstheme="minorHAnsi"/>
          <w:szCs w:val="20"/>
        </w:rPr>
        <w:t>.1., nie jest zobowiązany do zwrotu Wykonawcy jakichkolwiek wydatków, kosztów związanych z wykonywaniem niniejszej Umowy bądź zapłaty jakiegokolwiek dodatkowego lub uzupełniającego wynagrodzenia.</w:t>
      </w:r>
      <w:r>
        <w:rPr>
          <w:rFonts w:ascii="Franklin Gothic Book" w:eastAsiaTheme="majorEastAsia" w:hAnsi="Franklin Gothic Book" w:cstheme="minorHAnsi"/>
          <w:szCs w:val="20"/>
        </w:rPr>
        <w:t xml:space="preserve"> </w:t>
      </w:r>
    </w:p>
    <w:p w14:paraId="4F22A9B3" w14:textId="77777777" w:rsidR="003E682B" w:rsidRPr="00E758B5" w:rsidRDefault="003E682B" w:rsidP="003E682B">
      <w:pPr>
        <w:pStyle w:val="Akapitzlist"/>
        <w:spacing w:before="120" w:after="0" w:line="240" w:lineRule="auto"/>
        <w:ind w:left="1440"/>
        <w:rPr>
          <w:rFonts w:ascii="Franklin Gothic Book" w:hAnsi="Franklin Gothic Book" w:cs="Arial"/>
          <w:b/>
          <w:bCs/>
          <w:color w:val="000000" w:themeColor="text1"/>
          <w:sz w:val="20"/>
          <w:szCs w:val="20"/>
        </w:rPr>
      </w:pPr>
    </w:p>
    <w:p w14:paraId="7FD52A84" w14:textId="77777777" w:rsidR="003E682B" w:rsidRPr="00C94BB5" w:rsidRDefault="003E682B" w:rsidP="003E682B">
      <w:pPr>
        <w:pStyle w:val="Akapitzlist"/>
        <w:numPr>
          <w:ilvl w:val="0"/>
          <w:numId w:val="3"/>
        </w:numPr>
        <w:spacing w:after="120"/>
        <w:rPr>
          <w:rFonts w:ascii="Franklin Gothic Book" w:hAnsi="Franklin Gothic Book" w:cs="Arial"/>
          <w:b/>
          <w:bCs/>
          <w:color w:val="000000" w:themeColor="text1"/>
          <w:sz w:val="20"/>
          <w:szCs w:val="20"/>
          <w:u w:val="single"/>
        </w:rPr>
      </w:pPr>
      <w:r w:rsidRPr="00C94BB5">
        <w:rPr>
          <w:rFonts w:ascii="Franklin Gothic Book" w:hAnsi="Franklin Gothic Book" w:cs="Arial"/>
          <w:b/>
          <w:bCs/>
          <w:color w:val="000000" w:themeColor="text1"/>
          <w:sz w:val="20"/>
          <w:szCs w:val="20"/>
          <w:u w:val="single"/>
        </w:rPr>
        <w:t>WARUNKI ORGANIZACYJNE DLA PRAWIDŁOWEJ REALIZACJI ZADANIA</w:t>
      </w:r>
    </w:p>
    <w:p w14:paraId="2FCCF8C6" w14:textId="77777777" w:rsidR="003E682B" w:rsidRPr="00C94BB5" w:rsidRDefault="003E682B" w:rsidP="003E682B">
      <w:pPr>
        <w:pStyle w:val="Tekstpodstawowywcity"/>
        <w:numPr>
          <w:ilvl w:val="1"/>
          <w:numId w:val="3"/>
        </w:numPr>
        <w:jc w:val="both"/>
        <w:rPr>
          <w:rFonts w:ascii="Franklin Gothic Book" w:hAnsi="Franklin Gothic Book"/>
          <w:color w:val="000000" w:themeColor="text1"/>
          <w:szCs w:val="20"/>
        </w:rPr>
      </w:pPr>
      <w:r w:rsidRPr="00C94BB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65709048" w14:textId="77777777" w:rsidR="003E682B" w:rsidRPr="00C94BB5" w:rsidRDefault="003E682B" w:rsidP="003E682B">
      <w:pPr>
        <w:pStyle w:val="Tekstpodstawowywcity"/>
        <w:numPr>
          <w:ilvl w:val="1"/>
          <w:numId w:val="3"/>
        </w:numPr>
        <w:jc w:val="both"/>
        <w:rPr>
          <w:rFonts w:ascii="Franklin Gothic Book" w:hAnsi="Franklin Gothic Book"/>
          <w:color w:val="000000" w:themeColor="text1"/>
          <w:szCs w:val="20"/>
        </w:rPr>
      </w:pPr>
      <w:r w:rsidRPr="00C94BB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2A5BF785" w14:textId="77777777" w:rsidR="003E682B" w:rsidRPr="00C94BB5" w:rsidRDefault="003E682B" w:rsidP="003E682B">
      <w:pPr>
        <w:pStyle w:val="Tekstpodstawowywcity"/>
        <w:numPr>
          <w:ilvl w:val="1"/>
          <w:numId w:val="3"/>
        </w:numPr>
        <w:jc w:val="both"/>
        <w:rPr>
          <w:rFonts w:ascii="Franklin Gothic Book" w:hAnsi="Franklin Gothic Book"/>
          <w:color w:val="000000" w:themeColor="text1"/>
          <w:szCs w:val="20"/>
        </w:rPr>
      </w:pPr>
      <w:r w:rsidRPr="00C94BB5">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2533693B" w14:textId="77777777" w:rsidR="003E682B" w:rsidRPr="00C94BB5" w:rsidRDefault="003E682B" w:rsidP="003E682B">
      <w:pPr>
        <w:pStyle w:val="Tekstpodstawowywcity"/>
        <w:numPr>
          <w:ilvl w:val="1"/>
          <w:numId w:val="3"/>
        </w:numPr>
        <w:jc w:val="both"/>
        <w:rPr>
          <w:rFonts w:ascii="Franklin Gothic Book" w:hAnsi="Franklin Gothic Book"/>
          <w:color w:val="000000" w:themeColor="text1"/>
          <w:szCs w:val="20"/>
        </w:rPr>
      </w:pPr>
      <w:r w:rsidRPr="00C94BB5">
        <w:rPr>
          <w:rFonts w:ascii="Franklin Gothic Book" w:hAnsi="Franklin Gothic Book"/>
          <w:color w:val="000000" w:themeColor="text1"/>
          <w:szCs w:val="20"/>
        </w:rPr>
        <w:t>Zakres usługi będzie realizowany zgodnie z harmonogramem ustalonym przez Strony.</w:t>
      </w:r>
    </w:p>
    <w:p w14:paraId="4058D3F3" w14:textId="77777777" w:rsidR="003E682B" w:rsidRPr="00E758B5" w:rsidRDefault="003E682B" w:rsidP="003E682B">
      <w:pPr>
        <w:pStyle w:val="Tekstpodstawowywcity"/>
        <w:spacing w:after="0"/>
        <w:ind w:left="794"/>
        <w:jc w:val="both"/>
        <w:rPr>
          <w:rFonts w:ascii="Franklin Gothic Book" w:hAnsi="Franklin Gothic Book"/>
          <w:color w:val="000000" w:themeColor="text1"/>
          <w:szCs w:val="20"/>
        </w:rPr>
      </w:pPr>
    </w:p>
    <w:p w14:paraId="2AC7F11D" w14:textId="77777777" w:rsidR="003E682B" w:rsidRPr="00396455" w:rsidRDefault="003E682B" w:rsidP="003E682B">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ZAMAWIAJĄCEGO</w:t>
      </w:r>
    </w:p>
    <w:p w14:paraId="5379A539" w14:textId="77777777" w:rsidR="003E682B" w:rsidRPr="00E758B5" w:rsidRDefault="003E682B" w:rsidP="003E682B">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Bieżąca współpraca, bezzwłoczne udzielanie informacji oraz udział w wizjach lokalnych związanych z realizowanym zadaniem.</w:t>
      </w:r>
    </w:p>
    <w:p w14:paraId="7CC464AE" w14:textId="77777777" w:rsidR="003E682B" w:rsidRPr="00E758B5" w:rsidRDefault="003E682B" w:rsidP="003E682B">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Udostępnianie posiadanej dokumentacji technicznej i budowlanej.</w:t>
      </w:r>
    </w:p>
    <w:p w14:paraId="15575369" w14:textId="77777777" w:rsidR="003E682B" w:rsidRPr="00E758B5" w:rsidRDefault="003E682B" w:rsidP="003E682B">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Konsultowanie proponowanych rozwiązań technicznych.</w:t>
      </w:r>
    </w:p>
    <w:p w14:paraId="5227A1B5" w14:textId="77777777" w:rsidR="003E682B" w:rsidRDefault="003E682B" w:rsidP="003E682B">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dokumentów związanych z zakresem SIWZ.</w:t>
      </w:r>
    </w:p>
    <w:p w14:paraId="5573904B" w14:textId="77777777" w:rsidR="003E682B" w:rsidRPr="007526A5" w:rsidRDefault="003E682B" w:rsidP="003E682B">
      <w:pPr>
        <w:pStyle w:val="Tekstpodstawowywcity"/>
        <w:tabs>
          <w:tab w:val="left" w:pos="142"/>
        </w:tabs>
        <w:spacing w:after="0"/>
        <w:ind w:left="794"/>
        <w:jc w:val="both"/>
        <w:rPr>
          <w:rFonts w:ascii="Franklin Gothic Book" w:hAnsi="Franklin Gothic Book"/>
          <w:color w:val="000000" w:themeColor="text1"/>
          <w:szCs w:val="20"/>
        </w:rPr>
      </w:pPr>
    </w:p>
    <w:p w14:paraId="4D736A88" w14:textId="77777777" w:rsidR="003E682B" w:rsidRPr="00396455" w:rsidRDefault="003E682B" w:rsidP="003E682B">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WYKONAWCY</w:t>
      </w:r>
    </w:p>
    <w:p w14:paraId="5FCAC2B7" w14:textId="77777777" w:rsidR="003E682B" w:rsidRPr="00E758B5" w:rsidRDefault="003E682B" w:rsidP="003E682B">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009CC21F" w14:textId="77777777" w:rsidR="003E682B" w:rsidRPr="00E758B5" w:rsidRDefault="003E682B" w:rsidP="003E682B">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18CFD85C" w14:textId="77777777" w:rsidR="003E682B" w:rsidRPr="00E758B5" w:rsidRDefault="003E682B" w:rsidP="003E682B">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lastRenderedPageBreak/>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78AC04A1" w14:textId="77777777" w:rsidR="003E682B" w:rsidRDefault="003E682B" w:rsidP="003E682B">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7A3A9D91" w14:textId="77777777" w:rsidR="003E682B" w:rsidRPr="00C94BB5" w:rsidRDefault="003E682B" w:rsidP="003E682B">
      <w:pPr>
        <w:pStyle w:val="Nagwek1"/>
        <w:keepLines w:val="0"/>
        <w:numPr>
          <w:ilvl w:val="0"/>
          <w:numId w:val="3"/>
        </w:numPr>
        <w:spacing w:before="0" w:after="120"/>
        <w:rPr>
          <w:rFonts w:ascii="Franklin Gothic Book" w:hAnsi="Franklin Gothic Book"/>
          <w:b/>
          <w:color w:val="171717" w:themeColor="background2" w:themeShade="1A"/>
          <w:sz w:val="20"/>
          <w:szCs w:val="20"/>
          <w:u w:val="single"/>
        </w:rPr>
      </w:pPr>
      <w:r w:rsidRPr="00C94BB5">
        <w:rPr>
          <w:rFonts w:ascii="Franklin Gothic Book" w:hAnsi="Franklin Gothic Book"/>
          <w:b/>
          <w:color w:val="171717" w:themeColor="background2" w:themeShade="1A"/>
          <w:sz w:val="20"/>
          <w:szCs w:val="20"/>
          <w:u w:val="single"/>
        </w:rPr>
        <w:t>PRAWA AUTORSKIE</w:t>
      </w:r>
    </w:p>
    <w:p w14:paraId="35BBBCB0" w14:textId="77777777" w:rsidR="003E682B" w:rsidRPr="00A10E15" w:rsidRDefault="003E682B" w:rsidP="003E682B">
      <w:pPr>
        <w:pStyle w:val="Tekstpodstawowy"/>
        <w:numPr>
          <w:ilvl w:val="1"/>
          <w:numId w:val="3"/>
        </w:numPr>
        <w:spacing w:after="120"/>
        <w:ind w:hanging="508"/>
        <w:jc w:val="left"/>
        <w:rPr>
          <w:rFonts w:ascii="Franklin Gothic Book" w:hAnsi="Franklin Gothic Book" w:cs="Arial"/>
          <w:sz w:val="20"/>
          <w:szCs w:val="20"/>
        </w:rPr>
      </w:pPr>
      <w:r w:rsidRPr="00A10E15">
        <w:rPr>
          <w:rFonts w:ascii="Franklin Gothic Book" w:hAnsi="Franklin Gothic Book" w:cs="Arial"/>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7E426CE6" w14:textId="77777777" w:rsidR="003E682B" w:rsidRPr="00C94BB5" w:rsidRDefault="003E682B" w:rsidP="003E682B">
      <w:pPr>
        <w:pStyle w:val="Akapitzlist"/>
        <w:numPr>
          <w:ilvl w:val="2"/>
          <w:numId w:val="3"/>
        </w:numPr>
        <w:spacing w:after="120"/>
        <w:ind w:left="1418" w:hanging="567"/>
        <w:rPr>
          <w:rFonts w:ascii="Franklin Gothic Book" w:hAnsi="Franklin Gothic Book" w:cs="Arial"/>
          <w:sz w:val="20"/>
          <w:szCs w:val="20"/>
        </w:rPr>
      </w:pPr>
      <w:r w:rsidRPr="00C94BB5">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55589FE6" w14:textId="77777777" w:rsidR="003E682B" w:rsidRPr="00C94BB5" w:rsidRDefault="003E682B" w:rsidP="003E682B">
      <w:pPr>
        <w:pStyle w:val="Akapitzlist"/>
        <w:numPr>
          <w:ilvl w:val="2"/>
          <w:numId w:val="3"/>
        </w:numPr>
        <w:spacing w:after="120"/>
        <w:ind w:left="1418" w:hanging="567"/>
        <w:rPr>
          <w:rFonts w:ascii="Franklin Gothic Book" w:hAnsi="Franklin Gothic Book" w:cs="Arial"/>
          <w:sz w:val="20"/>
          <w:szCs w:val="20"/>
        </w:rPr>
      </w:pPr>
      <w:r w:rsidRPr="00C94BB5">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43FB2D92" w14:textId="77777777" w:rsidR="003E682B" w:rsidRPr="00A10E15" w:rsidRDefault="003E682B" w:rsidP="003E682B">
      <w:pPr>
        <w:pStyle w:val="Tekstpodstawowy"/>
        <w:numPr>
          <w:ilvl w:val="1"/>
          <w:numId w:val="3"/>
        </w:numPr>
        <w:spacing w:after="120"/>
        <w:rPr>
          <w:rFonts w:ascii="Franklin Gothic Book" w:hAnsi="Franklin Gothic Book" w:cs="Arial"/>
          <w:sz w:val="20"/>
          <w:szCs w:val="20"/>
        </w:rPr>
      </w:pPr>
      <w:r w:rsidRPr="00A10E15">
        <w:rPr>
          <w:rFonts w:ascii="Franklin Gothic Book" w:hAnsi="Franklin Gothic Book" w:cs="Arial"/>
          <w:sz w:val="20"/>
          <w:szCs w:val="20"/>
        </w:rPr>
        <w:t>Z chwilą odbioru dokumentacji opracowanej na podstawie Umowy Wykonawca przenosi własność do jej egzemplarza.</w:t>
      </w:r>
    </w:p>
    <w:p w14:paraId="16100CEA" w14:textId="77777777" w:rsidR="003E682B" w:rsidRPr="00A10E15" w:rsidRDefault="003E682B" w:rsidP="003E682B">
      <w:pPr>
        <w:pStyle w:val="Tekstpodstawowy"/>
        <w:numPr>
          <w:ilvl w:val="1"/>
          <w:numId w:val="3"/>
        </w:numPr>
        <w:spacing w:after="120"/>
        <w:rPr>
          <w:rFonts w:ascii="Franklin Gothic Book" w:hAnsi="Franklin Gothic Book" w:cs="Arial"/>
          <w:sz w:val="20"/>
          <w:szCs w:val="20"/>
        </w:rPr>
      </w:pPr>
      <w:r w:rsidRPr="00A10E15">
        <w:rPr>
          <w:rFonts w:ascii="Franklin Gothic Book" w:hAnsi="Franklin Gothic Book" w:cs="Arial"/>
          <w:sz w:val="20"/>
          <w:szCs w:val="20"/>
        </w:rPr>
        <w:t xml:space="preserve">Wynagrodzenie za przeniesienie autorskich praw majątkowych oraz wynagrodzenie za prawo do wyrażania zgody na wykonywanie praw zależnych zostało uwzględnione w  </w:t>
      </w:r>
      <w:r>
        <w:rPr>
          <w:rFonts w:ascii="Franklin Gothic Book" w:hAnsi="Franklin Gothic Book" w:cs="Arial"/>
          <w:sz w:val="20"/>
          <w:szCs w:val="20"/>
        </w:rPr>
        <w:t>Wynagrodzeniu określonym w pkt 5</w:t>
      </w:r>
      <w:r w:rsidRPr="00A10E15">
        <w:rPr>
          <w:rFonts w:ascii="Franklin Gothic Book" w:hAnsi="Franklin Gothic Book" w:cs="Arial"/>
          <w:sz w:val="20"/>
          <w:szCs w:val="20"/>
        </w:rPr>
        <w:t>.1.</w:t>
      </w:r>
    </w:p>
    <w:p w14:paraId="00CC1C71" w14:textId="77777777" w:rsidR="003E682B" w:rsidRPr="00A10E15" w:rsidRDefault="003E682B" w:rsidP="003E682B">
      <w:pPr>
        <w:pStyle w:val="Tekstpodstawowy"/>
        <w:numPr>
          <w:ilvl w:val="1"/>
          <w:numId w:val="3"/>
        </w:numPr>
        <w:spacing w:after="120"/>
        <w:rPr>
          <w:rFonts w:ascii="Franklin Gothic Book" w:hAnsi="Franklin Gothic Book" w:cs="Arial"/>
          <w:sz w:val="20"/>
          <w:szCs w:val="20"/>
        </w:rPr>
      </w:pPr>
      <w:r w:rsidRPr="00A10E15">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14:paraId="316BCDB4" w14:textId="77777777" w:rsidR="003E682B" w:rsidRPr="00A10E15" w:rsidRDefault="003E682B" w:rsidP="003E682B">
      <w:pPr>
        <w:pStyle w:val="Tekstpodstawowy"/>
        <w:numPr>
          <w:ilvl w:val="1"/>
          <w:numId w:val="3"/>
        </w:numPr>
        <w:spacing w:after="120"/>
        <w:rPr>
          <w:rFonts w:ascii="Franklin Gothic Book" w:hAnsi="Franklin Gothic Book" w:cs="Arial"/>
          <w:sz w:val="20"/>
          <w:szCs w:val="20"/>
        </w:rPr>
      </w:pPr>
      <w:r w:rsidRPr="00A10E15">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0FBF4424" w14:textId="77777777" w:rsidR="003E682B" w:rsidRDefault="003E682B" w:rsidP="003E682B">
      <w:pPr>
        <w:pStyle w:val="Tekstpodstawowy"/>
        <w:numPr>
          <w:ilvl w:val="1"/>
          <w:numId w:val="3"/>
        </w:numPr>
        <w:spacing w:after="120"/>
        <w:rPr>
          <w:rFonts w:ascii="Franklin Gothic Book" w:hAnsi="Franklin Gothic Book" w:cs="Arial"/>
          <w:sz w:val="20"/>
          <w:szCs w:val="20"/>
        </w:rPr>
      </w:pPr>
      <w:r w:rsidRPr="00A10E15">
        <w:rPr>
          <w:rFonts w:ascii="Franklin Gothic Book" w:hAnsi="Franklin Gothic Book" w:cs="Arial"/>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37A5DE93" w14:textId="77777777" w:rsidR="003E682B" w:rsidRPr="00E758B5" w:rsidRDefault="003E682B" w:rsidP="003E682B">
      <w:pPr>
        <w:pStyle w:val="Tekstpodstawowywcity"/>
        <w:spacing w:after="0"/>
        <w:ind w:left="794"/>
        <w:jc w:val="both"/>
        <w:rPr>
          <w:rFonts w:ascii="Franklin Gothic Book" w:hAnsi="Franklin Gothic Book"/>
          <w:color w:val="000000" w:themeColor="text1"/>
          <w:szCs w:val="20"/>
        </w:rPr>
      </w:pPr>
    </w:p>
    <w:p w14:paraId="71588627" w14:textId="77777777" w:rsidR="003E682B" w:rsidRPr="00396455" w:rsidRDefault="003E682B" w:rsidP="003E682B">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OSOBY ODPOWIEDZIALNE ZA REALIZACJĘ UMOWY</w:t>
      </w:r>
    </w:p>
    <w:p w14:paraId="6C1F791B" w14:textId="77777777" w:rsidR="003E682B" w:rsidRPr="00E758B5" w:rsidRDefault="003E682B" w:rsidP="003E682B">
      <w:pPr>
        <w:pStyle w:val="Akapitzlist"/>
        <w:numPr>
          <w:ilvl w:val="1"/>
          <w:numId w:val="3"/>
        </w:numPr>
        <w:spacing w:after="120" w:line="240" w:lineRule="auto"/>
        <w:ind w:left="1134" w:hanging="774"/>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0E75F33A" w14:textId="77777777" w:rsidR="003E682B" w:rsidRPr="00C85E7B" w:rsidRDefault="003E682B" w:rsidP="003E682B">
      <w:pPr>
        <w:pStyle w:val="Tekstpodstawowy"/>
        <w:spacing w:after="120"/>
        <w:ind w:left="360"/>
        <w:rPr>
          <w:rStyle w:val="Nagwek3Znak"/>
          <w:rFonts w:ascii="Franklin Gothic Book" w:eastAsia="Calibri" w:hAnsi="Franklin Gothic Book"/>
          <w:sz w:val="22"/>
          <w:szCs w:val="22"/>
        </w:rPr>
      </w:pPr>
      <w:r>
        <w:rPr>
          <w:rFonts w:ascii="Franklin Gothic Book" w:hAnsi="Franklin Gothic Book" w:cs="Arial"/>
          <w:b/>
          <w:sz w:val="20"/>
          <w:szCs w:val="20"/>
        </w:rPr>
        <w:t>Jacek Drzazga</w:t>
      </w:r>
      <w:r w:rsidRPr="00D7334A">
        <w:rPr>
          <w:rFonts w:ascii="Franklin Gothic Book" w:hAnsi="Franklin Gothic Book" w:cs="Arial"/>
          <w:b/>
          <w:sz w:val="20"/>
          <w:szCs w:val="20"/>
        </w:rPr>
        <w:t xml:space="preserve"> </w:t>
      </w:r>
      <w:r>
        <w:rPr>
          <w:rFonts w:ascii="Franklin Gothic Book" w:hAnsi="Franklin Gothic Book" w:cs="Arial"/>
          <w:sz w:val="20"/>
          <w:szCs w:val="20"/>
        </w:rPr>
        <w:t>- tel. 15 865 62 51</w:t>
      </w:r>
      <w:r w:rsidRPr="00D7334A">
        <w:rPr>
          <w:rFonts w:ascii="Franklin Gothic Book" w:hAnsi="Franklin Gothic Book" w:cs="Arial"/>
          <w:sz w:val="20"/>
          <w:szCs w:val="20"/>
        </w:rPr>
        <w:t xml:space="preserve">; kom. </w:t>
      </w:r>
      <w:r>
        <w:rPr>
          <w:rFonts w:ascii="Franklin Gothic Book" w:hAnsi="Franklin Gothic Book" w:cs="Arial"/>
          <w:bCs/>
          <w:sz w:val="20"/>
          <w:szCs w:val="20"/>
        </w:rPr>
        <w:t>698 862 214</w:t>
      </w:r>
      <w:r w:rsidRPr="00D7334A">
        <w:rPr>
          <w:rStyle w:val="Nagwek3Znak"/>
          <w:rFonts w:ascii="Franklin Gothic Book" w:eastAsia="Calibri" w:hAnsi="Franklin Gothic Book"/>
          <w:sz w:val="20"/>
          <w:szCs w:val="20"/>
        </w:rPr>
        <w:t xml:space="preserve">, </w:t>
      </w:r>
      <w:r w:rsidRPr="00C94BB5">
        <w:rPr>
          <w:rStyle w:val="Nagwek3Znak"/>
          <w:rFonts w:ascii="Franklin Gothic Book" w:eastAsia="Calibri" w:hAnsi="Franklin Gothic Book"/>
          <w:color w:val="171717" w:themeColor="background2" w:themeShade="1A"/>
          <w:sz w:val="20"/>
          <w:szCs w:val="20"/>
          <w:lang w:val="fr-FR"/>
        </w:rPr>
        <w:t>e-mail</w:t>
      </w:r>
      <w:r w:rsidRPr="00D7334A">
        <w:rPr>
          <w:rStyle w:val="Nagwek3Znak"/>
          <w:rFonts w:ascii="Franklin Gothic Book" w:eastAsia="Calibri" w:hAnsi="Franklin Gothic Book"/>
          <w:sz w:val="20"/>
          <w:szCs w:val="20"/>
          <w:lang w:val="fr-FR"/>
        </w:rPr>
        <w:t xml:space="preserve">: </w:t>
      </w:r>
      <w:r w:rsidRPr="00962F90">
        <w:rPr>
          <w:rStyle w:val="Nagwek3Znak"/>
          <w:rFonts w:ascii="Franklin Gothic Book" w:eastAsia="Calibri" w:hAnsi="Franklin Gothic Book"/>
          <w:color w:val="auto"/>
          <w:sz w:val="20"/>
          <w:szCs w:val="20"/>
          <w:u w:val="single"/>
          <w:lang w:val="fr-FR"/>
        </w:rPr>
        <w:t>jacek.drzazga</w:t>
      </w:r>
      <w:hyperlink r:id="rId18" w:history="1">
        <w:r w:rsidRPr="00962F90">
          <w:rPr>
            <w:rStyle w:val="Hipercze"/>
            <w:rFonts w:ascii="Franklin Gothic Book" w:eastAsia="Calibri" w:hAnsi="Franklin Gothic Book" w:cs="Arial"/>
            <w:color w:val="auto"/>
            <w:kern w:val="20"/>
            <w:sz w:val="20"/>
            <w:szCs w:val="20"/>
          </w:rPr>
          <w:t>@enea.pl</w:t>
        </w:r>
      </w:hyperlink>
      <w:r w:rsidRPr="00962F90">
        <w:rPr>
          <w:rStyle w:val="Nagwek3Znak"/>
          <w:rFonts w:ascii="Franklin Gothic Book" w:eastAsia="Calibri" w:hAnsi="Franklin Gothic Book"/>
          <w:color w:val="auto"/>
          <w:sz w:val="20"/>
          <w:szCs w:val="20"/>
          <w:u w:val="single"/>
        </w:rPr>
        <w:t>;</w:t>
      </w:r>
    </w:p>
    <w:p w14:paraId="5E00B9A2" w14:textId="77777777" w:rsidR="003E682B" w:rsidRDefault="003E682B" w:rsidP="003E682B">
      <w:pPr>
        <w:spacing w:after="120"/>
        <w:rPr>
          <w:rFonts w:ascii="Franklin Gothic Book" w:hAnsi="Franklin Gothic Book" w:cs="Arial"/>
          <w:szCs w:val="20"/>
        </w:rPr>
      </w:pPr>
    </w:p>
    <w:p w14:paraId="5CDE5337"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82B5D3D" w14:textId="77777777" w:rsidR="003E682B" w:rsidRPr="00E758B5" w:rsidRDefault="003E682B" w:rsidP="003E682B">
      <w:pPr>
        <w:pStyle w:val="Akapitzlist"/>
        <w:numPr>
          <w:ilvl w:val="1"/>
          <w:numId w:val="3"/>
        </w:numPr>
        <w:spacing w:after="160" w:line="259" w:lineRule="auto"/>
        <w:ind w:left="993" w:hanging="633"/>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12A4DB75"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5983D95D"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236B807" w14:textId="77777777" w:rsidR="003E682B" w:rsidRPr="00396455" w:rsidRDefault="003E682B" w:rsidP="003E682B">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lastRenderedPageBreak/>
        <w:t xml:space="preserve">OGÓLNE WARUNKI ZAKUPU USŁUG ZAMAWIAJĄCEGO </w:t>
      </w:r>
    </w:p>
    <w:p w14:paraId="783EA5F4" w14:textId="77777777" w:rsidR="003E682B" w:rsidRPr="00D7334A" w:rsidRDefault="003E682B" w:rsidP="003E682B">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D7334A">
        <w:rPr>
          <w:rFonts w:ascii="Franklin Gothic Book" w:hAnsi="Franklin Gothic Book" w:cs="Arial"/>
          <w:sz w:val="20"/>
          <w:szCs w:val="20"/>
        </w:rPr>
        <w:t>Strony niniejszym postanawiają zmienić następujące postanowienia Ogólnych Warunków Zakupu Usług Zamawiającego:</w:t>
      </w:r>
    </w:p>
    <w:p w14:paraId="16717170" w14:textId="77777777" w:rsidR="003E682B" w:rsidRPr="00D7334A" w:rsidRDefault="003E682B" w:rsidP="003E682B">
      <w:pPr>
        <w:spacing w:after="160" w:line="259" w:lineRule="auto"/>
        <w:ind w:left="284"/>
        <w:rPr>
          <w:rFonts w:ascii="Franklin Gothic Book" w:hAnsi="Franklin Gothic Book" w:cs="Arial"/>
          <w:szCs w:val="20"/>
        </w:rPr>
      </w:pPr>
      <w:r w:rsidRPr="00D7334A">
        <w:rPr>
          <w:rFonts w:ascii="Franklin Gothic Book" w:hAnsi="Franklin Gothic Book" w:cs="Arial"/>
          <w:szCs w:val="20"/>
        </w:rPr>
        <w:t>Pkt 8.1 OWZU otrzymuje brzmienie:</w:t>
      </w:r>
    </w:p>
    <w:p w14:paraId="19198977" w14:textId="77777777" w:rsidR="003E682B" w:rsidRPr="00D7334A" w:rsidRDefault="003E682B" w:rsidP="003E682B">
      <w:pPr>
        <w:spacing w:after="160" w:line="259" w:lineRule="auto"/>
        <w:ind w:left="284"/>
        <w:rPr>
          <w:rFonts w:ascii="Franklin Gothic Book" w:hAnsi="Franklin Gothic Book" w:cs="Arial"/>
          <w:szCs w:val="20"/>
        </w:rPr>
      </w:pPr>
      <w:r w:rsidRPr="00D7334A">
        <w:rPr>
          <w:rFonts w:ascii="Franklin Gothic Book" w:hAnsi="Franklin Gothic Book" w:cs="Arial"/>
          <w:szCs w:val="20"/>
        </w:rPr>
        <w:t>„Wykonawca udziela gwarancj</w:t>
      </w:r>
      <w:r>
        <w:rPr>
          <w:rFonts w:ascii="Franklin Gothic Book" w:hAnsi="Franklin Gothic Book" w:cs="Arial"/>
          <w:szCs w:val="20"/>
        </w:rPr>
        <w:t>i na wykonane Usługi na okres……</w:t>
      </w:r>
      <w:r w:rsidRPr="00D7334A">
        <w:rPr>
          <w:rFonts w:ascii="Franklin Gothic Book" w:hAnsi="Franklin Gothic Book" w:cs="Arial"/>
          <w:szCs w:val="20"/>
        </w:rPr>
        <w:t xml:space="preserve"> miesięcy licząc od daty odbioru końcowego i zobowiązuje się do przystąpienia do usuwania zgłoszonych wad niezwłoc</w:t>
      </w:r>
      <w:r>
        <w:rPr>
          <w:rFonts w:ascii="Franklin Gothic Book" w:hAnsi="Franklin Gothic Book" w:cs="Arial"/>
          <w:szCs w:val="20"/>
        </w:rPr>
        <w:t xml:space="preserve">znie, nie później niż w ciągu  </w:t>
      </w:r>
      <w:r w:rsidRPr="00D7334A">
        <w:rPr>
          <w:rFonts w:ascii="Franklin Gothic Book" w:hAnsi="Franklin Gothic Book" w:cs="Arial"/>
          <w:szCs w:val="20"/>
        </w:rPr>
        <w:t>2</w:t>
      </w:r>
      <w:r>
        <w:rPr>
          <w:rFonts w:ascii="Franklin Gothic Book" w:hAnsi="Franklin Gothic Book" w:cs="Arial"/>
          <w:szCs w:val="20"/>
        </w:rPr>
        <w:t>4</w:t>
      </w:r>
      <w:r w:rsidRPr="00D7334A">
        <w:rPr>
          <w:rFonts w:ascii="Franklin Gothic Book" w:hAnsi="Franklin Gothic Book" w:cs="Arial"/>
          <w:szCs w:val="20"/>
        </w:rPr>
        <w:t xml:space="preserve"> godzin od zgłoszenia wady.</w:t>
      </w:r>
    </w:p>
    <w:p w14:paraId="03BB616B" w14:textId="77777777" w:rsidR="003E682B" w:rsidRPr="00E758B5" w:rsidRDefault="003E682B" w:rsidP="003E682B">
      <w:pPr>
        <w:spacing w:after="160" w:line="259" w:lineRule="auto"/>
        <w:ind w:left="284"/>
        <w:rPr>
          <w:rFonts w:ascii="Franklin Gothic Book" w:hAnsi="Franklin Gothic Book" w:cs="Arial"/>
          <w:szCs w:val="20"/>
        </w:rPr>
      </w:pPr>
      <w:r w:rsidRPr="00D7334A">
        <w:rPr>
          <w:rFonts w:ascii="Franklin Gothic Book" w:hAnsi="Franklin Gothic Book" w:cs="Arial"/>
          <w:szCs w:val="20"/>
        </w:rPr>
        <w:t>Zgłoszenie wady może być dokonane telefonicznie na numer ………………… oraz e-mailem na adres:  …………………...”</w:t>
      </w:r>
    </w:p>
    <w:p w14:paraId="4694E86A"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59A4FA3B"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w:t>
      </w:r>
      <w:r>
        <w:rPr>
          <w:rFonts w:ascii="Franklin Gothic Book" w:hAnsi="Franklin Gothic Book" w:cs="Arial"/>
          <w:szCs w:val="20"/>
        </w:rPr>
        <w:t>alności do kwoty nie mniejszej ......</w:t>
      </w:r>
      <w:r w:rsidRPr="00E758B5">
        <w:rPr>
          <w:rFonts w:ascii="Franklin Gothic Book" w:hAnsi="Franklin Gothic Book" w:cs="Arial"/>
          <w:szCs w:val="20"/>
        </w:rPr>
        <w:t>,00 zł na jedno i wszystkie zdarzenia.”</w:t>
      </w:r>
    </w:p>
    <w:p w14:paraId="29208D77" w14:textId="77777777" w:rsidR="003E682B" w:rsidRPr="00396455" w:rsidRDefault="003E682B" w:rsidP="003E682B">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OŚWIADCZENIA WYKONAWCY</w:t>
      </w:r>
    </w:p>
    <w:p w14:paraId="60DFD483" w14:textId="77777777" w:rsidR="003E682B" w:rsidRPr="00E758B5" w:rsidRDefault="003E682B" w:rsidP="003E682B">
      <w:pPr>
        <w:pStyle w:val="Akapitzlist"/>
        <w:numPr>
          <w:ilvl w:val="1"/>
          <w:numId w:val="3"/>
        </w:numPr>
        <w:spacing w:after="120" w:line="240" w:lineRule="auto"/>
        <w:ind w:left="426" w:hanging="426"/>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05E88DF8" w14:textId="77777777" w:rsidR="003E682B" w:rsidRPr="00E758B5" w:rsidRDefault="003E682B" w:rsidP="003E682B">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459B178B" w14:textId="77777777" w:rsidR="003E682B" w:rsidRPr="00E758B5" w:rsidRDefault="003E682B" w:rsidP="003E682B">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69E30F07" w14:textId="77777777" w:rsidR="003E682B" w:rsidRPr="00E758B5" w:rsidRDefault="003E682B" w:rsidP="003E682B">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46C47016" w14:textId="77777777" w:rsidR="003E682B" w:rsidRPr="00E758B5" w:rsidRDefault="003E682B" w:rsidP="003E682B">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90CCF16" w14:textId="77777777" w:rsidR="003E682B" w:rsidRPr="00E758B5" w:rsidRDefault="003E682B" w:rsidP="003E682B">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7B7169B0" w14:textId="77777777" w:rsidR="003E682B" w:rsidRPr="00E758B5" w:rsidRDefault="003E682B" w:rsidP="003E682B">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48F077F4" w14:textId="77777777" w:rsidR="003E682B" w:rsidRPr="00E758B5" w:rsidRDefault="003E682B" w:rsidP="003E682B">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C369E96" w14:textId="77777777" w:rsidR="003E682B" w:rsidRDefault="003E682B" w:rsidP="003E682B">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666EBD40" w14:textId="77777777" w:rsidR="003E682B" w:rsidRPr="00E758B5" w:rsidRDefault="003E682B" w:rsidP="003E682B">
      <w:pPr>
        <w:pStyle w:val="Akapitzlist"/>
        <w:spacing w:after="120" w:line="240" w:lineRule="auto"/>
        <w:ind w:left="1134"/>
        <w:contextualSpacing w:val="0"/>
        <w:rPr>
          <w:rFonts w:ascii="Franklin Gothic Book" w:hAnsi="Franklin Gothic Book" w:cs="Arial"/>
          <w:sz w:val="20"/>
          <w:szCs w:val="20"/>
        </w:rPr>
      </w:pPr>
    </w:p>
    <w:p w14:paraId="415F3B82" w14:textId="77777777" w:rsidR="003E682B" w:rsidRPr="00396455" w:rsidRDefault="003E682B" w:rsidP="003E682B">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POZOSTAŁE UREGULOWANIA</w:t>
      </w:r>
    </w:p>
    <w:p w14:paraId="7D7ABC58" w14:textId="77777777" w:rsidR="003E682B" w:rsidRPr="00E758B5" w:rsidRDefault="003E682B" w:rsidP="003E682B">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68987F2B" w14:textId="77777777" w:rsidR="003E682B" w:rsidRPr="00E758B5" w:rsidRDefault="003E682B" w:rsidP="003E682B">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3D53708F" w14:textId="77777777" w:rsidR="003E682B" w:rsidRPr="00E758B5" w:rsidRDefault="003E682B" w:rsidP="003E682B">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4511F2EB" w14:textId="77777777" w:rsidR="003E682B" w:rsidRPr="00E758B5" w:rsidRDefault="003E682B" w:rsidP="003E682B">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A0FA76" w14:textId="77777777" w:rsidR="003E682B" w:rsidRPr="00E758B5" w:rsidRDefault="003E682B" w:rsidP="003E682B">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26B55996" w14:textId="77777777" w:rsidR="003E682B" w:rsidRPr="00E758B5" w:rsidRDefault="003E682B" w:rsidP="003E682B">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163A855E" w14:textId="77777777" w:rsidR="003E682B" w:rsidRDefault="003E682B" w:rsidP="003E682B">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5E1B31A0" w14:textId="77777777" w:rsidR="003E682B" w:rsidRPr="00E758B5" w:rsidRDefault="003E682B" w:rsidP="003E682B">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p>
    <w:p w14:paraId="544BB618"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779590EE" w14:textId="77777777" w:rsidR="003E682B" w:rsidRPr="00E758B5" w:rsidRDefault="003E682B" w:rsidP="003E682B">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3FE5EEFA" w14:textId="77777777" w:rsidR="003E682B" w:rsidRDefault="003E682B" w:rsidP="003E682B">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730DB1AD" w14:textId="77777777" w:rsidR="003E682B" w:rsidRPr="00E758B5" w:rsidRDefault="003E682B" w:rsidP="003E682B">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6F663746" w14:textId="77777777" w:rsidR="003E682B" w:rsidRDefault="003E682B" w:rsidP="003E682B">
      <w:pPr>
        <w:jc w:val="right"/>
        <w:rPr>
          <w:rFonts w:ascii="Franklin Gothic Book" w:hAnsi="Franklin Gothic Book" w:cs="Helvetica"/>
          <w:b/>
          <w:color w:val="333333"/>
          <w:szCs w:val="20"/>
        </w:rPr>
      </w:pPr>
    </w:p>
    <w:p w14:paraId="3F637B54" w14:textId="77777777" w:rsidR="003E682B" w:rsidRDefault="003E682B" w:rsidP="003E682B">
      <w:pPr>
        <w:jc w:val="right"/>
        <w:rPr>
          <w:rFonts w:ascii="Franklin Gothic Book" w:hAnsi="Franklin Gothic Book" w:cs="Helvetica"/>
          <w:b/>
          <w:color w:val="333333"/>
          <w:szCs w:val="20"/>
        </w:rPr>
      </w:pPr>
    </w:p>
    <w:p w14:paraId="667F2BF1" w14:textId="77777777" w:rsidR="003E682B" w:rsidRDefault="003E682B" w:rsidP="003E682B">
      <w:pPr>
        <w:rPr>
          <w:rFonts w:ascii="Franklin Gothic Book" w:hAnsi="Franklin Gothic Book" w:cs="Helvetica"/>
          <w:b/>
          <w:color w:val="333333"/>
          <w:szCs w:val="20"/>
        </w:rPr>
      </w:pPr>
    </w:p>
    <w:p w14:paraId="7F67108B" w14:textId="23AD2427" w:rsidR="003E682B" w:rsidRDefault="003E682B" w:rsidP="003E682B">
      <w:pPr>
        <w:rPr>
          <w:rFonts w:ascii="Franklin Gothic Book" w:hAnsi="Franklin Gothic Book" w:cs="Calibri"/>
          <w:szCs w:val="20"/>
        </w:rPr>
      </w:pPr>
    </w:p>
    <w:p w14:paraId="339C4706" w14:textId="22EFACCF" w:rsidR="003E682B" w:rsidRDefault="003E682B" w:rsidP="003E682B">
      <w:pPr>
        <w:rPr>
          <w:rFonts w:ascii="Franklin Gothic Book" w:hAnsi="Franklin Gothic Book" w:cs="Calibri"/>
          <w:szCs w:val="20"/>
        </w:rPr>
      </w:pPr>
    </w:p>
    <w:p w14:paraId="0D5D804F" w14:textId="77777777" w:rsidR="003E682B" w:rsidRDefault="003E682B" w:rsidP="003E682B">
      <w:pPr>
        <w:jc w:val="right"/>
        <w:rPr>
          <w:rFonts w:ascii="Franklin Gothic Book" w:hAnsi="Franklin Gothic Book" w:cs="Calibri"/>
          <w:szCs w:val="20"/>
        </w:rPr>
      </w:pPr>
    </w:p>
    <w:p w14:paraId="571002FB" w14:textId="77777777" w:rsidR="003E682B" w:rsidRDefault="003E682B" w:rsidP="003E682B">
      <w:pPr>
        <w:jc w:val="right"/>
        <w:rPr>
          <w:rFonts w:ascii="Franklin Gothic Book" w:hAnsi="Franklin Gothic Book" w:cs="Calibri"/>
          <w:szCs w:val="20"/>
        </w:rPr>
      </w:pPr>
    </w:p>
    <w:p w14:paraId="1C4F3E70" w14:textId="77777777" w:rsidR="003E682B" w:rsidRPr="00933462" w:rsidRDefault="003E682B" w:rsidP="003E682B">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271B0DB4" w14:textId="77777777" w:rsidR="003E682B" w:rsidRDefault="003E682B" w:rsidP="003E682B">
      <w:pPr>
        <w:tabs>
          <w:tab w:val="center" w:pos="1704"/>
          <w:tab w:val="center" w:pos="7100"/>
        </w:tabs>
        <w:spacing w:before="60" w:line="240" w:lineRule="atLeast"/>
        <w:jc w:val="right"/>
        <w:rPr>
          <w:rFonts w:asciiTheme="minorHAnsi" w:hAnsiTheme="minorHAnsi" w:cs="Arial"/>
          <w:b/>
          <w:bCs/>
        </w:rPr>
      </w:pPr>
    </w:p>
    <w:p w14:paraId="53E98303" w14:textId="77777777" w:rsidR="003E682B" w:rsidRDefault="003E682B" w:rsidP="003E682B">
      <w:pPr>
        <w:tabs>
          <w:tab w:val="center" w:pos="1704"/>
          <w:tab w:val="center" w:pos="7100"/>
        </w:tabs>
        <w:spacing w:before="60" w:line="240" w:lineRule="atLeast"/>
        <w:jc w:val="right"/>
        <w:rPr>
          <w:rFonts w:asciiTheme="minorHAnsi" w:hAnsiTheme="minorHAnsi" w:cs="Arial"/>
          <w:b/>
          <w:bCs/>
        </w:rPr>
      </w:pPr>
    </w:p>
    <w:p w14:paraId="4053F503" w14:textId="77777777" w:rsidR="003E682B" w:rsidRPr="00B546A7" w:rsidRDefault="003E682B" w:rsidP="003E682B">
      <w:pPr>
        <w:tabs>
          <w:tab w:val="center" w:pos="1704"/>
          <w:tab w:val="center" w:pos="7100"/>
        </w:tabs>
        <w:spacing w:before="60" w:line="240" w:lineRule="atLeast"/>
        <w:jc w:val="right"/>
        <w:rPr>
          <w:rFonts w:asciiTheme="minorHAnsi" w:hAnsiTheme="minorHAnsi" w:cs="Arial"/>
          <w:b/>
          <w:bCs/>
        </w:rPr>
      </w:pPr>
    </w:p>
    <w:p w14:paraId="6FEB55A5" w14:textId="77777777" w:rsidR="003E682B" w:rsidRPr="00B546A7" w:rsidRDefault="003E682B" w:rsidP="003E682B">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324187D0" w14:textId="77777777" w:rsidR="003E682B" w:rsidRPr="00B546A7" w:rsidRDefault="003E682B" w:rsidP="003E682B">
      <w:pPr>
        <w:widowControl w:val="0"/>
        <w:adjustRightInd w:val="0"/>
        <w:spacing w:line="360" w:lineRule="atLeast"/>
        <w:jc w:val="right"/>
        <w:textAlignment w:val="baseline"/>
        <w:rPr>
          <w:rFonts w:asciiTheme="minorHAnsi" w:hAnsiTheme="minorHAnsi" w:cs="Helvetica"/>
          <w:b/>
          <w:color w:val="333333"/>
          <w:sz w:val="21"/>
          <w:szCs w:val="21"/>
        </w:rPr>
      </w:pPr>
    </w:p>
    <w:p w14:paraId="17040D8F" w14:textId="77777777" w:rsidR="003E682B" w:rsidRPr="00B546A7" w:rsidRDefault="003E682B" w:rsidP="003E682B">
      <w:pPr>
        <w:spacing w:after="160" w:line="259" w:lineRule="auto"/>
        <w:rPr>
          <w:rFonts w:asciiTheme="minorHAnsi" w:hAnsiTheme="minorHAnsi" w:cs="Helvetica"/>
          <w:b/>
          <w:color w:val="333333"/>
          <w:sz w:val="21"/>
          <w:szCs w:val="21"/>
        </w:rPr>
      </w:pPr>
      <w:r w:rsidRPr="00B546A7">
        <w:rPr>
          <w:noProof/>
        </w:rPr>
        <w:drawing>
          <wp:inline distT="0" distB="0" distL="0" distR="0" wp14:anchorId="4986C0E6" wp14:editId="51A31DE8">
            <wp:extent cx="5266690" cy="247706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1188D602" w14:textId="77777777" w:rsidR="003E682B" w:rsidRDefault="003E682B" w:rsidP="003E682B">
      <w:pPr>
        <w:spacing w:line="300" w:lineRule="atLeast"/>
        <w:jc w:val="center"/>
        <w:rPr>
          <w:rFonts w:asciiTheme="minorHAnsi" w:hAnsiTheme="minorHAnsi" w:cs="Arial"/>
        </w:rPr>
      </w:pPr>
      <w:r w:rsidRPr="001063D2">
        <w:rPr>
          <w:rFonts w:ascii="Arial" w:hAnsi="Arial" w:cs="Arial"/>
          <w:b/>
          <w:szCs w:val="20"/>
        </w:rPr>
        <w:tab/>
      </w:r>
    </w:p>
    <w:p w14:paraId="17E90615" w14:textId="77777777" w:rsidR="00A57443" w:rsidRDefault="00A57443" w:rsidP="00C161B1">
      <w:pPr>
        <w:jc w:val="right"/>
        <w:rPr>
          <w:rFonts w:ascii="Franklin Gothic Book" w:hAnsi="Franklin Gothic Book" w:cs="Helvetica"/>
          <w:b/>
          <w:color w:val="333333"/>
          <w:szCs w:val="20"/>
        </w:rPr>
      </w:pPr>
    </w:p>
    <w:p w14:paraId="36390996" w14:textId="7AC683BC" w:rsidR="00816C69" w:rsidRDefault="00816C69" w:rsidP="00C161B1">
      <w:pPr>
        <w:jc w:val="right"/>
        <w:rPr>
          <w:rFonts w:ascii="Franklin Gothic Book" w:hAnsi="Franklin Gothic Book" w:cs="Helvetica"/>
          <w:b/>
          <w:color w:val="333333"/>
          <w:szCs w:val="20"/>
        </w:rPr>
      </w:pPr>
    </w:p>
    <w:p w14:paraId="2CB8BD35" w14:textId="2ED8CE0D" w:rsidR="00816C69" w:rsidRDefault="00816C69" w:rsidP="00C161B1">
      <w:pPr>
        <w:jc w:val="right"/>
        <w:rPr>
          <w:rFonts w:ascii="Franklin Gothic Book" w:hAnsi="Franklin Gothic Book" w:cs="Helvetica"/>
          <w:b/>
          <w:color w:val="333333"/>
          <w:szCs w:val="20"/>
        </w:rPr>
      </w:pPr>
    </w:p>
    <w:p w14:paraId="4E65A4BC" w14:textId="2AA0FC1A" w:rsidR="00816C69" w:rsidRDefault="00816C69" w:rsidP="00C161B1">
      <w:pPr>
        <w:jc w:val="right"/>
        <w:rPr>
          <w:rFonts w:ascii="Franklin Gothic Book" w:hAnsi="Franklin Gothic Book" w:cs="Helvetica"/>
          <w:b/>
          <w:color w:val="333333"/>
          <w:szCs w:val="20"/>
        </w:rPr>
      </w:pPr>
    </w:p>
    <w:p w14:paraId="7CF42DE9" w14:textId="56FC91C8" w:rsidR="00816C69" w:rsidRDefault="00816C69" w:rsidP="00C161B1">
      <w:pPr>
        <w:jc w:val="right"/>
        <w:rPr>
          <w:rFonts w:ascii="Franklin Gothic Book" w:hAnsi="Franklin Gothic Book" w:cs="Helvetica"/>
          <w:b/>
          <w:color w:val="333333"/>
          <w:szCs w:val="20"/>
        </w:rPr>
      </w:pPr>
    </w:p>
    <w:p w14:paraId="32717B86" w14:textId="27EDC406" w:rsidR="00816C69" w:rsidRDefault="00816C69" w:rsidP="00C161B1">
      <w:pPr>
        <w:jc w:val="right"/>
        <w:rPr>
          <w:rFonts w:ascii="Franklin Gothic Book" w:hAnsi="Franklin Gothic Book" w:cs="Helvetica"/>
          <w:b/>
          <w:color w:val="333333"/>
          <w:szCs w:val="20"/>
        </w:rPr>
      </w:pPr>
    </w:p>
    <w:p w14:paraId="6785DA77" w14:textId="57263974" w:rsidR="00816C69" w:rsidRDefault="00816C69" w:rsidP="00C161B1">
      <w:pPr>
        <w:jc w:val="right"/>
        <w:rPr>
          <w:rFonts w:ascii="Franklin Gothic Book" w:hAnsi="Franklin Gothic Book" w:cs="Helvetica"/>
          <w:b/>
          <w:color w:val="333333"/>
          <w:szCs w:val="20"/>
        </w:rPr>
      </w:pPr>
    </w:p>
    <w:p w14:paraId="7076ED28" w14:textId="7ED71FFC" w:rsidR="00785B14" w:rsidRDefault="00785B14" w:rsidP="00C161B1">
      <w:pPr>
        <w:jc w:val="right"/>
        <w:rPr>
          <w:rFonts w:ascii="Franklin Gothic Book" w:hAnsi="Franklin Gothic Book" w:cs="Helvetica"/>
          <w:b/>
          <w:color w:val="333333"/>
          <w:szCs w:val="20"/>
        </w:rPr>
      </w:pPr>
    </w:p>
    <w:p w14:paraId="1DF314FD" w14:textId="007ACEE6" w:rsidR="00785B14" w:rsidRDefault="00785B14" w:rsidP="00C161B1">
      <w:pPr>
        <w:jc w:val="right"/>
        <w:rPr>
          <w:rFonts w:ascii="Franklin Gothic Book" w:hAnsi="Franklin Gothic Book" w:cs="Helvetica"/>
          <w:b/>
          <w:color w:val="333333"/>
          <w:szCs w:val="20"/>
        </w:rPr>
      </w:pPr>
    </w:p>
    <w:p w14:paraId="025FFF3C" w14:textId="77777777" w:rsidR="00785B14" w:rsidRDefault="00785B14" w:rsidP="00C161B1">
      <w:pPr>
        <w:jc w:val="right"/>
        <w:rPr>
          <w:rFonts w:ascii="Franklin Gothic Book" w:hAnsi="Franklin Gothic Book" w:cs="Helvetica"/>
          <w:b/>
          <w:color w:val="333333"/>
          <w:szCs w:val="20"/>
        </w:rPr>
      </w:pPr>
    </w:p>
    <w:p w14:paraId="35933A42" w14:textId="36E3FCCF" w:rsidR="00816C69" w:rsidRDefault="00816C69" w:rsidP="00C161B1">
      <w:pPr>
        <w:jc w:val="right"/>
        <w:rPr>
          <w:rFonts w:ascii="Franklin Gothic Book" w:hAnsi="Franklin Gothic Book" w:cs="Helvetica"/>
          <w:b/>
          <w:color w:val="333333"/>
          <w:szCs w:val="20"/>
        </w:rPr>
      </w:pPr>
    </w:p>
    <w:p w14:paraId="6366590E" w14:textId="44988882" w:rsidR="00816C69" w:rsidRDefault="00816C69" w:rsidP="00C161B1">
      <w:pPr>
        <w:jc w:val="right"/>
        <w:rPr>
          <w:rFonts w:ascii="Franklin Gothic Book" w:hAnsi="Franklin Gothic Book" w:cs="Helvetica"/>
          <w:b/>
          <w:color w:val="333333"/>
          <w:szCs w:val="20"/>
        </w:rPr>
      </w:pPr>
    </w:p>
    <w:p w14:paraId="2AB9BDE4" w14:textId="2D70DE42" w:rsidR="00816C69" w:rsidRDefault="00816C69" w:rsidP="00C161B1">
      <w:pPr>
        <w:jc w:val="right"/>
        <w:rPr>
          <w:rFonts w:ascii="Franklin Gothic Book" w:hAnsi="Franklin Gothic Book" w:cs="Helvetica"/>
          <w:b/>
          <w:color w:val="333333"/>
          <w:szCs w:val="20"/>
        </w:rPr>
      </w:pPr>
    </w:p>
    <w:p w14:paraId="5E0B4EAF" w14:textId="77777777" w:rsidR="00816C69" w:rsidRDefault="00816C69" w:rsidP="00C161B1">
      <w:pPr>
        <w:jc w:val="right"/>
        <w:rPr>
          <w:rFonts w:ascii="Franklin Gothic Book" w:hAnsi="Franklin Gothic Book" w:cs="Helvetica"/>
          <w:b/>
          <w:color w:val="333333"/>
          <w:szCs w:val="20"/>
        </w:rPr>
      </w:pPr>
    </w:p>
    <w:p w14:paraId="4DA4FEE2" w14:textId="77777777" w:rsidR="00A57443" w:rsidRDefault="00A57443" w:rsidP="00C161B1">
      <w:pPr>
        <w:jc w:val="right"/>
        <w:rPr>
          <w:rFonts w:ascii="Franklin Gothic Book" w:hAnsi="Franklin Gothic Book" w:cs="Helvetica"/>
          <w:b/>
          <w:color w:val="333333"/>
          <w:szCs w:val="20"/>
        </w:rPr>
      </w:pPr>
    </w:p>
    <w:p w14:paraId="5409486E" w14:textId="77777777" w:rsidR="00A57443" w:rsidRDefault="00A57443" w:rsidP="00C161B1">
      <w:pPr>
        <w:jc w:val="right"/>
        <w:rPr>
          <w:rFonts w:ascii="Franklin Gothic Book" w:hAnsi="Franklin Gothic Book" w:cs="Helvetica"/>
          <w:b/>
          <w:color w:val="333333"/>
          <w:szCs w:val="20"/>
        </w:rPr>
      </w:pPr>
    </w:p>
    <w:p w14:paraId="7A917976" w14:textId="77777777" w:rsidR="00A57443" w:rsidRDefault="00A57443" w:rsidP="00C161B1">
      <w:pPr>
        <w:jc w:val="right"/>
        <w:rPr>
          <w:rFonts w:ascii="Franklin Gothic Book" w:hAnsi="Franklin Gothic Book" w:cs="Helvetica"/>
          <w:b/>
          <w:color w:val="333333"/>
          <w:szCs w:val="20"/>
        </w:rPr>
      </w:pPr>
    </w:p>
    <w:p w14:paraId="6DB54700" w14:textId="230DB80B" w:rsidR="00A57443" w:rsidRDefault="00A57443" w:rsidP="007526A5">
      <w:pPr>
        <w:rPr>
          <w:rFonts w:ascii="Franklin Gothic Book" w:hAnsi="Franklin Gothic Book" w:cs="Helvetica"/>
          <w:b/>
          <w:color w:val="333333"/>
          <w:szCs w:val="20"/>
        </w:rPr>
      </w:pPr>
    </w:p>
    <w:p w14:paraId="605A5549" w14:textId="273B91BE" w:rsidR="003E682B" w:rsidRDefault="003E682B" w:rsidP="007526A5">
      <w:pPr>
        <w:rPr>
          <w:rFonts w:ascii="Franklin Gothic Book" w:hAnsi="Franklin Gothic Book" w:cs="Helvetica"/>
          <w:b/>
          <w:color w:val="333333"/>
          <w:szCs w:val="20"/>
        </w:rPr>
      </w:pPr>
    </w:p>
    <w:p w14:paraId="3352EE8E" w14:textId="2C29B584" w:rsidR="003E682B" w:rsidRDefault="003E682B" w:rsidP="007526A5">
      <w:pPr>
        <w:rPr>
          <w:rFonts w:ascii="Franklin Gothic Book" w:hAnsi="Franklin Gothic Book" w:cs="Helvetica"/>
          <w:b/>
          <w:color w:val="333333"/>
          <w:szCs w:val="20"/>
        </w:rPr>
      </w:pPr>
    </w:p>
    <w:p w14:paraId="57255A66" w14:textId="477A63E5" w:rsidR="003E682B" w:rsidRDefault="003E682B" w:rsidP="007526A5">
      <w:pPr>
        <w:rPr>
          <w:rFonts w:ascii="Franklin Gothic Book" w:hAnsi="Franklin Gothic Book" w:cs="Helvetica"/>
          <w:b/>
          <w:color w:val="333333"/>
          <w:szCs w:val="20"/>
        </w:rPr>
      </w:pPr>
    </w:p>
    <w:p w14:paraId="3D572939" w14:textId="1A6BFFF4" w:rsidR="003E682B" w:rsidRDefault="003E682B" w:rsidP="007526A5">
      <w:pPr>
        <w:rPr>
          <w:rFonts w:ascii="Franklin Gothic Book" w:hAnsi="Franklin Gothic Book" w:cs="Helvetica"/>
          <w:b/>
          <w:color w:val="333333"/>
          <w:szCs w:val="20"/>
        </w:rPr>
      </w:pPr>
    </w:p>
    <w:p w14:paraId="3C46EE16" w14:textId="0A4BD0B7" w:rsidR="003E682B" w:rsidRDefault="003E682B" w:rsidP="007526A5">
      <w:pPr>
        <w:rPr>
          <w:rFonts w:ascii="Franklin Gothic Book" w:hAnsi="Franklin Gothic Book" w:cs="Helvetica"/>
          <w:b/>
          <w:color w:val="333333"/>
          <w:szCs w:val="20"/>
        </w:rPr>
      </w:pPr>
    </w:p>
    <w:p w14:paraId="1992C11E" w14:textId="2EE3D6D6" w:rsidR="003E682B" w:rsidRDefault="003E682B" w:rsidP="007526A5">
      <w:pPr>
        <w:rPr>
          <w:rFonts w:ascii="Franklin Gothic Book" w:hAnsi="Franklin Gothic Book" w:cs="Helvetica"/>
          <w:b/>
          <w:color w:val="333333"/>
          <w:szCs w:val="20"/>
        </w:rPr>
      </w:pPr>
    </w:p>
    <w:p w14:paraId="75B5A54F" w14:textId="50F2B9E0" w:rsidR="003E682B" w:rsidRDefault="003E682B" w:rsidP="007526A5">
      <w:pPr>
        <w:rPr>
          <w:rFonts w:ascii="Franklin Gothic Book" w:hAnsi="Franklin Gothic Book" w:cs="Helvetica"/>
          <w:b/>
          <w:color w:val="333333"/>
          <w:szCs w:val="20"/>
        </w:rPr>
      </w:pPr>
    </w:p>
    <w:p w14:paraId="0AD1A95C" w14:textId="561038DA" w:rsidR="003E682B" w:rsidRDefault="003E682B" w:rsidP="007526A5">
      <w:pPr>
        <w:rPr>
          <w:rFonts w:ascii="Franklin Gothic Book" w:hAnsi="Franklin Gothic Book" w:cs="Helvetica"/>
          <w:b/>
          <w:color w:val="333333"/>
          <w:szCs w:val="20"/>
        </w:rPr>
      </w:pPr>
    </w:p>
    <w:p w14:paraId="4761DDEF" w14:textId="16E5C0AE" w:rsidR="003E682B" w:rsidRDefault="003E682B" w:rsidP="007526A5">
      <w:pPr>
        <w:rPr>
          <w:rFonts w:ascii="Franklin Gothic Book" w:hAnsi="Franklin Gothic Book" w:cs="Helvetica"/>
          <w:b/>
          <w:color w:val="333333"/>
          <w:szCs w:val="20"/>
        </w:rPr>
      </w:pPr>
    </w:p>
    <w:p w14:paraId="071D8CC2" w14:textId="1428CE66" w:rsidR="003E682B" w:rsidRDefault="003E682B" w:rsidP="007526A5">
      <w:pPr>
        <w:rPr>
          <w:rFonts w:ascii="Franklin Gothic Book" w:hAnsi="Franklin Gothic Book" w:cs="Helvetica"/>
          <w:b/>
          <w:color w:val="333333"/>
          <w:szCs w:val="20"/>
        </w:rPr>
      </w:pPr>
    </w:p>
    <w:p w14:paraId="7C82E2B6" w14:textId="2EC51844" w:rsidR="003E682B" w:rsidRDefault="003E682B" w:rsidP="007526A5">
      <w:pPr>
        <w:rPr>
          <w:rFonts w:ascii="Franklin Gothic Book" w:hAnsi="Franklin Gothic Book" w:cs="Helvetica"/>
          <w:b/>
          <w:color w:val="333333"/>
          <w:szCs w:val="20"/>
        </w:rPr>
      </w:pPr>
    </w:p>
    <w:p w14:paraId="5A40AADD" w14:textId="63A0749D" w:rsidR="003E682B" w:rsidRDefault="003E682B" w:rsidP="007526A5">
      <w:pPr>
        <w:rPr>
          <w:rFonts w:ascii="Franklin Gothic Book" w:hAnsi="Franklin Gothic Book" w:cs="Helvetica"/>
          <w:b/>
          <w:color w:val="333333"/>
          <w:szCs w:val="20"/>
        </w:rPr>
      </w:pPr>
    </w:p>
    <w:p w14:paraId="1DA687F3" w14:textId="60BA531A" w:rsidR="003E682B" w:rsidRDefault="003E682B" w:rsidP="007526A5">
      <w:pPr>
        <w:rPr>
          <w:rFonts w:ascii="Franklin Gothic Book" w:hAnsi="Franklin Gothic Book" w:cs="Helvetica"/>
          <w:b/>
          <w:color w:val="333333"/>
          <w:szCs w:val="20"/>
        </w:rPr>
      </w:pPr>
    </w:p>
    <w:p w14:paraId="6712FEC9" w14:textId="65A0BAE5" w:rsidR="003E682B" w:rsidRDefault="003E682B" w:rsidP="007526A5">
      <w:pPr>
        <w:rPr>
          <w:rFonts w:ascii="Franklin Gothic Book" w:hAnsi="Franklin Gothic Book" w:cs="Helvetica"/>
          <w:b/>
          <w:color w:val="333333"/>
          <w:szCs w:val="20"/>
        </w:rPr>
      </w:pPr>
    </w:p>
    <w:p w14:paraId="622EC45F" w14:textId="3428DA28" w:rsidR="003E682B" w:rsidRDefault="003E682B" w:rsidP="007526A5">
      <w:pPr>
        <w:rPr>
          <w:rFonts w:ascii="Franklin Gothic Book" w:hAnsi="Franklin Gothic Book" w:cs="Helvetica"/>
          <w:b/>
          <w:color w:val="333333"/>
          <w:szCs w:val="20"/>
        </w:rPr>
      </w:pPr>
    </w:p>
    <w:p w14:paraId="1E45F95D" w14:textId="67D79534" w:rsidR="003E682B" w:rsidRDefault="003E682B" w:rsidP="007526A5">
      <w:pPr>
        <w:rPr>
          <w:rFonts w:ascii="Franklin Gothic Book" w:hAnsi="Franklin Gothic Book" w:cs="Helvetica"/>
          <w:b/>
          <w:color w:val="333333"/>
          <w:szCs w:val="20"/>
        </w:rPr>
      </w:pPr>
    </w:p>
    <w:p w14:paraId="5483D7B6" w14:textId="6C2152E0" w:rsidR="003E682B" w:rsidRDefault="003E682B" w:rsidP="007526A5">
      <w:pPr>
        <w:rPr>
          <w:rFonts w:ascii="Franklin Gothic Book" w:hAnsi="Franklin Gothic Book" w:cs="Helvetica"/>
          <w:b/>
          <w:color w:val="333333"/>
          <w:szCs w:val="20"/>
        </w:rPr>
      </w:pPr>
    </w:p>
    <w:p w14:paraId="557545EC" w14:textId="77777777" w:rsidR="003E682B" w:rsidRDefault="003E682B" w:rsidP="007526A5">
      <w:pPr>
        <w:rPr>
          <w:rFonts w:ascii="Franklin Gothic Book" w:hAnsi="Franklin Gothic Book" w:cs="Helvetica"/>
          <w:b/>
          <w:color w:val="333333"/>
          <w:szCs w:val="20"/>
        </w:rPr>
      </w:pPr>
    </w:p>
    <w:p w14:paraId="56BBF26C" w14:textId="077D51BC"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226C3D53"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4A3FD3">
      <w:pPr>
        <w:pStyle w:val="Akapitzlist"/>
        <w:numPr>
          <w:ilvl w:val="0"/>
          <w:numId w:val="10"/>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4A3FD3">
      <w:pPr>
        <w:pStyle w:val="Akapitzlist"/>
        <w:numPr>
          <w:ilvl w:val="0"/>
          <w:numId w:val="11"/>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4A3FD3">
      <w:pPr>
        <w:pStyle w:val="Akapitzlist"/>
        <w:numPr>
          <w:ilvl w:val="0"/>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4A3FD3">
      <w:pPr>
        <w:pStyle w:val="Akapitzlist"/>
        <w:numPr>
          <w:ilvl w:val="0"/>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4A3FD3">
      <w:pPr>
        <w:pStyle w:val="Akapitzlist"/>
        <w:numPr>
          <w:ilvl w:val="0"/>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4A3FD3">
      <w:pPr>
        <w:pStyle w:val="Akapitzlist"/>
        <w:numPr>
          <w:ilvl w:val="0"/>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4A3FD3">
      <w:pPr>
        <w:pStyle w:val="Akapitzlist"/>
        <w:numPr>
          <w:ilvl w:val="0"/>
          <w:numId w:val="10"/>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4A3FD3">
      <w:pPr>
        <w:pStyle w:val="Akapitzlist"/>
        <w:numPr>
          <w:ilvl w:val="0"/>
          <w:numId w:val="10"/>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4A3FD3">
      <w:pPr>
        <w:pStyle w:val="Akapitzlist"/>
        <w:numPr>
          <w:ilvl w:val="0"/>
          <w:numId w:val="10"/>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4A3FD3">
      <w:pPr>
        <w:pStyle w:val="Akapitzlist"/>
        <w:numPr>
          <w:ilvl w:val="1"/>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4A3FD3">
      <w:pPr>
        <w:pStyle w:val="Akapitzlist"/>
        <w:numPr>
          <w:ilvl w:val="1"/>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4A3FD3">
      <w:pPr>
        <w:pStyle w:val="Akapitzlist"/>
        <w:numPr>
          <w:ilvl w:val="1"/>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4A3FD3">
      <w:pPr>
        <w:pStyle w:val="Akapitzlist"/>
        <w:numPr>
          <w:ilvl w:val="1"/>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4A3FD3">
      <w:pPr>
        <w:pStyle w:val="Akapitzlist"/>
        <w:numPr>
          <w:ilvl w:val="1"/>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4A3FD3">
      <w:pPr>
        <w:pStyle w:val="Akapitzlist"/>
        <w:numPr>
          <w:ilvl w:val="1"/>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4A3FD3">
      <w:pPr>
        <w:pStyle w:val="Akapitzlist"/>
        <w:numPr>
          <w:ilvl w:val="0"/>
          <w:numId w:val="10"/>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1"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4A3FD3">
      <w:pPr>
        <w:pStyle w:val="Akapitzlist"/>
        <w:numPr>
          <w:ilvl w:val="0"/>
          <w:numId w:val="10"/>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1EA0428E" w:rsidR="00E758B5" w:rsidRDefault="00E758B5"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339CDB31"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6E03737A"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1A7725">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74E40E6A" w14:textId="77777777" w:rsidR="00287F1B" w:rsidRPr="00287F1B" w:rsidRDefault="00287F1B" w:rsidP="00287F1B">
      <w:pPr>
        <w:rPr>
          <w:rFonts w:asciiTheme="minorHAnsi" w:hAnsiTheme="minorHAnsi" w:cs="Arial"/>
          <w:sz w:val="22"/>
          <w:szCs w:val="22"/>
        </w:rPr>
      </w:pPr>
    </w:p>
    <w:p w14:paraId="6C09F0B1" w14:textId="77777777" w:rsidR="00287F1B" w:rsidRPr="00287F1B" w:rsidRDefault="00287F1B" w:rsidP="00287F1B">
      <w:pPr>
        <w:rPr>
          <w:rFonts w:asciiTheme="minorHAnsi" w:hAnsiTheme="minorHAnsi" w:cs="Arial"/>
          <w:sz w:val="22"/>
          <w:szCs w:val="22"/>
        </w:rPr>
      </w:pPr>
    </w:p>
    <w:p w14:paraId="54639DA0" w14:textId="77777777" w:rsidR="00287F1B" w:rsidRPr="00287F1B" w:rsidRDefault="00287F1B" w:rsidP="00287F1B">
      <w:pPr>
        <w:rPr>
          <w:rFonts w:asciiTheme="minorHAnsi" w:hAnsiTheme="minorHAnsi" w:cs="Arial"/>
          <w:sz w:val="22"/>
          <w:szCs w:val="22"/>
        </w:rPr>
      </w:pPr>
    </w:p>
    <w:p w14:paraId="0CA2EF8D" w14:textId="77777777" w:rsidR="00287F1B" w:rsidRPr="00287F1B" w:rsidRDefault="00287F1B" w:rsidP="00287F1B">
      <w:pPr>
        <w:rPr>
          <w:rFonts w:asciiTheme="minorHAnsi" w:hAnsiTheme="minorHAnsi" w:cs="Arial"/>
          <w:sz w:val="22"/>
          <w:szCs w:val="22"/>
        </w:rPr>
      </w:pPr>
    </w:p>
    <w:p w14:paraId="61CCA154" w14:textId="77777777" w:rsidR="00287F1B" w:rsidRPr="00287F1B" w:rsidRDefault="00287F1B" w:rsidP="00287F1B">
      <w:pPr>
        <w:rPr>
          <w:rFonts w:asciiTheme="minorHAnsi" w:hAnsiTheme="minorHAnsi" w:cs="Arial"/>
          <w:sz w:val="22"/>
          <w:szCs w:val="22"/>
        </w:rPr>
      </w:pPr>
    </w:p>
    <w:p w14:paraId="0255FAB2" w14:textId="77777777" w:rsidR="00287F1B" w:rsidRPr="00287F1B" w:rsidRDefault="00287F1B" w:rsidP="00287F1B">
      <w:pPr>
        <w:rPr>
          <w:rFonts w:asciiTheme="minorHAnsi" w:hAnsiTheme="minorHAnsi" w:cs="Arial"/>
          <w:sz w:val="22"/>
          <w:szCs w:val="22"/>
        </w:rPr>
      </w:pPr>
    </w:p>
    <w:p w14:paraId="377F36B6" w14:textId="77777777" w:rsidR="00287F1B" w:rsidRPr="00287F1B" w:rsidRDefault="00287F1B" w:rsidP="00287F1B">
      <w:pPr>
        <w:rPr>
          <w:rFonts w:asciiTheme="minorHAnsi" w:hAnsiTheme="minorHAnsi" w:cs="Arial"/>
          <w:sz w:val="22"/>
          <w:szCs w:val="22"/>
        </w:rPr>
      </w:pPr>
    </w:p>
    <w:p w14:paraId="2662B8DE" w14:textId="77777777" w:rsidR="00287F1B" w:rsidRPr="00287F1B" w:rsidRDefault="00287F1B" w:rsidP="00287F1B">
      <w:pPr>
        <w:rPr>
          <w:rFonts w:asciiTheme="minorHAnsi" w:hAnsiTheme="minorHAnsi" w:cs="Arial"/>
          <w:sz w:val="22"/>
          <w:szCs w:val="22"/>
        </w:rPr>
      </w:pPr>
    </w:p>
    <w:p w14:paraId="345AD179"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22"/>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D4BF8" w14:textId="77777777" w:rsidR="0051461A" w:rsidRDefault="0051461A" w:rsidP="00C715D2">
      <w:r>
        <w:separator/>
      </w:r>
    </w:p>
  </w:endnote>
  <w:endnote w:type="continuationSeparator" w:id="0">
    <w:p w14:paraId="71CA2E99" w14:textId="77777777" w:rsidR="0051461A" w:rsidRDefault="0051461A"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6FCC70BF" w:rsidR="00397463" w:rsidRPr="00E43683" w:rsidRDefault="00397463">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D7373A">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D7373A">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p>
        </w:sdtContent>
      </w:sdt>
    </w:sdtContent>
  </w:sdt>
  <w:p w14:paraId="425889B7" w14:textId="77777777" w:rsidR="00397463" w:rsidRDefault="003974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119D8" w14:textId="77777777" w:rsidR="0051461A" w:rsidRDefault="0051461A" w:rsidP="00C715D2">
      <w:r>
        <w:separator/>
      </w:r>
    </w:p>
  </w:footnote>
  <w:footnote w:type="continuationSeparator" w:id="0">
    <w:p w14:paraId="4201BC45" w14:textId="77777777" w:rsidR="0051461A" w:rsidRDefault="0051461A"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D2614"/>
    <w:multiLevelType w:val="multilevel"/>
    <w:tmpl w:val="8F505456"/>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06786058"/>
    <w:multiLevelType w:val="multilevel"/>
    <w:tmpl w:val="C7D0F1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DC6977"/>
    <w:multiLevelType w:val="multilevel"/>
    <w:tmpl w:val="6C6E27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12168D"/>
    <w:multiLevelType w:val="multilevel"/>
    <w:tmpl w:val="AB263DF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04526E"/>
    <w:multiLevelType w:val="multilevel"/>
    <w:tmpl w:val="6792C3C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sz w:val="20"/>
        <w:szCs w:val="20"/>
      </w:rPr>
    </w:lvl>
    <w:lvl w:ilvl="3">
      <w:start w:val="1"/>
      <w:numFmt w:val="decimal"/>
      <w:lvlText w:val="%1.%2.%3.%4."/>
      <w:lvlJc w:val="left"/>
      <w:pPr>
        <w:ind w:left="2847" w:hanging="720"/>
      </w:pPr>
      <w:rPr>
        <w:rFonts w:hint="default"/>
        <w:sz w:val="20"/>
        <w:szCs w:val="2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EE769FC"/>
    <w:multiLevelType w:val="multilevel"/>
    <w:tmpl w:val="7914990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6074F52"/>
    <w:multiLevelType w:val="multilevel"/>
    <w:tmpl w:val="8EF4973E"/>
    <w:lvl w:ilvl="0">
      <w:start w:val="9"/>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8" w15:restartNumberingAfterBreak="0">
    <w:nsid w:val="1FE37AD6"/>
    <w:multiLevelType w:val="multilevel"/>
    <w:tmpl w:val="6BAE8F0E"/>
    <w:lvl w:ilvl="0">
      <w:start w:val="14"/>
      <w:numFmt w:val="decimal"/>
      <w:lvlText w:val="%1."/>
      <w:lvlJc w:val="left"/>
      <w:pPr>
        <w:ind w:left="450" w:hanging="450"/>
      </w:pPr>
      <w:rPr>
        <w:rFonts w:hint="default"/>
      </w:rPr>
    </w:lvl>
    <w:lvl w:ilvl="1">
      <w:start w:val="1"/>
      <w:numFmt w:val="decimal"/>
      <w:lvlText w:val="%1.%2."/>
      <w:lvlJc w:val="left"/>
      <w:pPr>
        <w:ind w:left="952" w:hanging="45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76C1325"/>
    <w:multiLevelType w:val="multilevel"/>
    <w:tmpl w:val="41306410"/>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88C4D72"/>
    <w:multiLevelType w:val="multilevel"/>
    <w:tmpl w:val="BC4AF764"/>
    <w:lvl w:ilvl="0">
      <w:start w:val="11"/>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1" w15:restartNumberingAfterBreak="0">
    <w:nsid w:val="2D3F7F7F"/>
    <w:multiLevelType w:val="multilevel"/>
    <w:tmpl w:val="06A65CF6"/>
    <w:lvl w:ilvl="0">
      <w:start w:val="11"/>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2DDE6621"/>
    <w:multiLevelType w:val="hybridMultilevel"/>
    <w:tmpl w:val="1BDC435C"/>
    <w:lvl w:ilvl="0" w:tplc="89202D6C">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A10654"/>
    <w:multiLevelType w:val="multilevel"/>
    <w:tmpl w:val="5DA267D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53867CE"/>
    <w:multiLevelType w:val="multilevel"/>
    <w:tmpl w:val="2E3C2636"/>
    <w:lvl w:ilvl="0">
      <w:start w:val="5"/>
      <w:numFmt w:val="decimal"/>
      <w:lvlText w:val="%1."/>
      <w:lvlJc w:val="left"/>
      <w:pPr>
        <w:ind w:left="72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17" w15:restartNumberingAfterBreak="0">
    <w:nsid w:val="36E0678E"/>
    <w:multiLevelType w:val="multilevel"/>
    <w:tmpl w:val="9AA2C2CC"/>
    <w:lvl w:ilvl="0">
      <w:start w:val="12"/>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C0D76EE"/>
    <w:multiLevelType w:val="multilevel"/>
    <w:tmpl w:val="753AA6B4"/>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9"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0"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87192E"/>
    <w:multiLevelType w:val="multilevel"/>
    <w:tmpl w:val="BC4AF764"/>
    <w:lvl w:ilvl="0">
      <w:start w:val="12"/>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3" w15:restartNumberingAfterBreak="0">
    <w:nsid w:val="462F4920"/>
    <w:multiLevelType w:val="multilevel"/>
    <w:tmpl w:val="B80E8D8E"/>
    <w:lvl w:ilvl="0">
      <w:start w:val="1"/>
      <w:numFmt w:val="decimal"/>
      <w:lvlText w:val="%1."/>
      <w:lvlJc w:val="left"/>
      <w:pPr>
        <w:ind w:left="720" w:hanging="360"/>
      </w:pPr>
    </w:lvl>
    <w:lvl w:ilvl="1">
      <w:start w:val="1"/>
      <w:numFmt w:val="decimal"/>
      <w:isLgl/>
      <w:lvlText w:val="%1.%2."/>
      <w:lvlJc w:val="left"/>
      <w:pPr>
        <w:ind w:left="1301" w:hanging="45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15:restartNumberingAfterBreak="0">
    <w:nsid w:val="4B7042AB"/>
    <w:multiLevelType w:val="multilevel"/>
    <w:tmpl w:val="41306410"/>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4D36542D"/>
    <w:multiLevelType w:val="multilevel"/>
    <w:tmpl w:val="438CC28E"/>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303DF6"/>
    <w:multiLevelType w:val="multilevel"/>
    <w:tmpl w:val="3AE618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07679CE"/>
    <w:multiLevelType w:val="multilevel"/>
    <w:tmpl w:val="5BC055F8"/>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5E6BE1"/>
    <w:multiLevelType w:val="hybridMultilevel"/>
    <w:tmpl w:val="4548609A"/>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0" w15:restartNumberingAfterBreak="0">
    <w:nsid w:val="5C462260"/>
    <w:multiLevelType w:val="multilevel"/>
    <w:tmpl w:val="D326F0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F423F08"/>
    <w:multiLevelType w:val="multilevel"/>
    <w:tmpl w:val="9AA2C2CC"/>
    <w:lvl w:ilvl="0">
      <w:start w:val="10"/>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1F12899"/>
    <w:multiLevelType w:val="multilevel"/>
    <w:tmpl w:val="5C860FD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4153B49"/>
    <w:multiLevelType w:val="multilevel"/>
    <w:tmpl w:val="BC4AF764"/>
    <w:lvl w:ilvl="0">
      <w:start w:val="13"/>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4" w15:restartNumberingAfterBreak="0">
    <w:nsid w:val="697038E5"/>
    <w:multiLevelType w:val="multilevel"/>
    <w:tmpl w:val="D00883B6"/>
    <w:lvl w:ilvl="0">
      <w:start w:val="6"/>
      <w:numFmt w:val="decimal"/>
      <w:lvlText w:val="%1."/>
      <w:lvlJc w:val="left"/>
      <w:pPr>
        <w:ind w:left="360" w:hanging="360"/>
      </w:pPr>
      <w:rPr>
        <w:rFonts w:cs="Times New Roman" w:hint="default"/>
        <w:b w:val="0"/>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1998" w:hanging="720"/>
      </w:pPr>
      <w:rPr>
        <w:rFonts w:cs="Times New Roman" w:hint="default"/>
        <w:b w:val="0"/>
      </w:rPr>
    </w:lvl>
    <w:lvl w:ilvl="4">
      <w:start w:val="1"/>
      <w:numFmt w:val="decimal"/>
      <w:lvlText w:val="%1.%2.%3.%4.%5."/>
      <w:lvlJc w:val="left"/>
      <w:pPr>
        <w:ind w:left="2784" w:hanging="1080"/>
      </w:pPr>
      <w:rPr>
        <w:rFonts w:cs="Times New Roman" w:hint="default"/>
        <w:b w:val="0"/>
      </w:rPr>
    </w:lvl>
    <w:lvl w:ilvl="5">
      <w:start w:val="1"/>
      <w:numFmt w:val="decimal"/>
      <w:lvlText w:val="%1.%2.%3.%4.%5.%6."/>
      <w:lvlJc w:val="left"/>
      <w:pPr>
        <w:ind w:left="3210" w:hanging="1080"/>
      </w:pPr>
      <w:rPr>
        <w:rFonts w:cs="Times New Roman" w:hint="default"/>
        <w:b w:val="0"/>
      </w:rPr>
    </w:lvl>
    <w:lvl w:ilvl="6">
      <w:start w:val="1"/>
      <w:numFmt w:val="decimal"/>
      <w:lvlText w:val="%1.%2.%3.%4.%5.%6.%7."/>
      <w:lvlJc w:val="left"/>
      <w:pPr>
        <w:ind w:left="3996" w:hanging="1440"/>
      </w:pPr>
      <w:rPr>
        <w:rFonts w:cs="Times New Roman" w:hint="default"/>
        <w:b w:val="0"/>
      </w:rPr>
    </w:lvl>
    <w:lvl w:ilvl="7">
      <w:start w:val="1"/>
      <w:numFmt w:val="decimal"/>
      <w:lvlText w:val="%1.%2.%3.%4.%5.%6.%7.%8."/>
      <w:lvlJc w:val="left"/>
      <w:pPr>
        <w:ind w:left="4422" w:hanging="1440"/>
      </w:pPr>
      <w:rPr>
        <w:rFonts w:cs="Times New Roman" w:hint="default"/>
        <w:b w:val="0"/>
      </w:rPr>
    </w:lvl>
    <w:lvl w:ilvl="8">
      <w:start w:val="1"/>
      <w:numFmt w:val="decimal"/>
      <w:lvlText w:val="%1.%2.%3.%4.%5.%6.%7.%8.%9."/>
      <w:lvlJc w:val="left"/>
      <w:pPr>
        <w:ind w:left="5208" w:hanging="1800"/>
      </w:pPr>
      <w:rPr>
        <w:rFonts w:cs="Times New Roman" w:hint="default"/>
        <w:b w:val="0"/>
      </w:rPr>
    </w:lvl>
  </w:abstractNum>
  <w:abstractNum w:abstractNumId="35"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8" w15:restartNumberingAfterBreak="0">
    <w:nsid w:val="70B6379F"/>
    <w:multiLevelType w:val="multilevel"/>
    <w:tmpl w:val="23060D28"/>
    <w:lvl w:ilvl="0">
      <w:start w:val="7"/>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4A108A"/>
    <w:multiLevelType w:val="multilevel"/>
    <w:tmpl w:val="5C860FD8"/>
    <w:lvl w:ilvl="0">
      <w:start w:val="5"/>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1" w15:restartNumberingAfterBreak="0">
    <w:nsid w:val="79563A0F"/>
    <w:multiLevelType w:val="multilevel"/>
    <w:tmpl w:val="3AE618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25"/>
  </w:num>
  <w:num w:numId="3">
    <w:abstractNumId w:val="20"/>
  </w:num>
  <w:num w:numId="4">
    <w:abstractNumId w:val="19"/>
  </w:num>
  <w:num w:numId="5">
    <w:abstractNumId w:val="21"/>
  </w:num>
  <w:num w:numId="6">
    <w:abstractNumId w:val="18"/>
  </w:num>
  <w:num w:numId="7">
    <w:abstractNumId w:val="23"/>
  </w:num>
  <w:num w:numId="8">
    <w:abstractNumId w:val="0"/>
  </w:num>
  <w:num w:numId="9">
    <w:abstractNumId w:val="39"/>
  </w:num>
  <w:num w:numId="10">
    <w:abstractNumId w:val="35"/>
  </w:num>
  <w:num w:numId="11">
    <w:abstractNumId w:val="28"/>
  </w:num>
  <w:num w:numId="12">
    <w:abstractNumId w:val="15"/>
  </w:num>
  <w:num w:numId="13">
    <w:abstractNumId w:val="37"/>
  </w:num>
  <w:num w:numId="14">
    <w:abstractNumId w:val="29"/>
  </w:num>
  <w:num w:numId="15">
    <w:abstractNumId w:val="1"/>
  </w:num>
  <w:num w:numId="16">
    <w:abstractNumId w:val="36"/>
  </w:num>
  <w:num w:numId="17">
    <w:abstractNumId w:val="13"/>
  </w:num>
  <w:num w:numId="18">
    <w:abstractNumId w:val="2"/>
  </w:num>
  <w:num w:numId="19">
    <w:abstractNumId w:val="16"/>
  </w:num>
  <w:num w:numId="20">
    <w:abstractNumId w:val="4"/>
  </w:num>
  <w:num w:numId="21">
    <w:abstractNumId w:val="38"/>
  </w:num>
  <w:num w:numId="22">
    <w:abstractNumId w:val="30"/>
  </w:num>
  <w:num w:numId="23">
    <w:abstractNumId w:val="7"/>
  </w:num>
  <w:num w:numId="24">
    <w:abstractNumId w:val="10"/>
  </w:num>
  <w:num w:numId="25">
    <w:abstractNumId w:val="22"/>
  </w:num>
  <w:num w:numId="26">
    <w:abstractNumId w:val="33"/>
  </w:num>
  <w:num w:numId="27">
    <w:abstractNumId w:val="8"/>
  </w:num>
  <w:num w:numId="28">
    <w:abstractNumId w:val="12"/>
  </w:num>
  <w:num w:numId="29">
    <w:abstractNumId w:val="9"/>
  </w:num>
  <w:num w:numId="30">
    <w:abstractNumId w:val="5"/>
  </w:num>
  <w:num w:numId="31">
    <w:abstractNumId w:val="24"/>
  </w:num>
  <w:num w:numId="32">
    <w:abstractNumId w:val="6"/>
  </w:num>
  <w:num w:numId="33">
    <w:abstractNumId w:val="3"/>
  </w:num>
  <w:num w:numId="34">
    <w:abstractNumId w:val="32"/>
  </w:num>
  <w:num w:numId="35">
    <w:abstractNumId w:val="40"/>
  </w:num>
  <w:num w:numId="36">
    <w:abstractNumId w:val="34"/>
  </w:num>
  <w:num w:numId="37">
    <w:abstractNumId w:val="41"/>
  </w:num>
  <w:num w:numId="38">
    <w:abstractNumId w:val="26"/>
  </w:num>
  <w:num w:numId="39">
    <w:abstractNumId w:val="27"/>
  </w:num>
  <w:num w:numId="40">
    <w:abstractNumId w:val="31"/>
  </w:num>
  <w:num w:numId="41">
    <w:abstractNumId w:val="11"/>
  </w:num>
  <w:num w:numId="4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3830"/>
    <w:rsid w:val="00005BAF"/>
    <w:rsid w:val="00006F52"/>
    <w:rsid w:val="000077AC"/>
    <w:rsid w:val="000174E8"/>
    <w:rsid w:val="00022860"/>
    <w:rsid w:val="000244ED"/>
    <w:rsid w:val="00026AEE"/>
    <w:rsid w:val="00031FEB"/>
    <w:rsid w:val="00033A62"/>
    <w:rsid w:val="000366B4"/>
    <w:rsid w:val="00042EAC"/>
    <w:rsid w:val="00043261"/>
    <w:rsid w:val="0005254C"/>
    <w:rsid w:val="000546FF"/>
    <w:rsid w:val="000610F5"/>
    <w:rsid w:val="00061286"/>
    <w:rsid w:val="00061B1C"/>
    <w:rsid w:val="00065962"/>
    <w:rsid w:val="00067C7F"/>
    <w:rsid w:val="000717C3"/>
    <w:rsid w:val="00073CC5"/>
    <w:rsid w:val="00074682"/>
    <w:rsid w:val="00076AAB"/>
    <w:rsid w:val="00087583"/>
    <w:rsid w:val="00090562"/>
    <w:rsid w:val="00090E58"/>
    <w:rsid w:val="00091008"/>
    <w:rsid w:val="000967FA"/>
    <w:rsid w:val="00097353"/>
    <w:rsid w:val="000A1F7E"/>
    <w:rsid w:val="000A2590"/>
    <w:rsid w:val="000A7649"/>
    <w:rsid w:val="000A7668"/>
    <w:rsid w:val="000B135C"/>
    <w:rsid w:val="000B241B"/>
    <w:rsid w:val="000B6F0B"/>
    <w:rsid w:val="000C0759"/>
    <w:rsid w:val="000C18BC"/>
    <w:rsid w:val="000C5546"/>
    <w:rsid w:val="000C685F"/>
    <w:rsid w:val="000D6601"/>
    <w:rsid w:val="000D76A9"/>
    <w:rsid w:val="000D77D7"/>
    <w:rsid w:val="000E2198"/>
    <w:rsid w:val="000E578F"/>
    <w:rsid w:val="000E5B5A"/>
    <w:rsid w:val="000E7975"/>
    <w:rsid w:val="000F3C06"/>
    <w:rsid w:val="000F5AB7"/>
    <w:rsid w:val="000F69E8"/>
    <w:rsid w:val="000F7D8D"/>
    <w:rsid w:val="001058CB"/>
    <w:rsid w:val="00113852"/>
    <w:rsid w:val="00116AB3"/>
    <w:rsid w:val="0013044B"/>
    <w:rsid w:val="001378B5"/>
    <w:rsid w:val="001408AC"/>
    <w:rsid w:val="0014402D"/>
    <w:rsid w:val="00146815"/>
    <w:rsid w:val="0015273F"/>
    <w:rsid w:val="001603DC"/>
    <w:rsid w:val="00163CB7"/>
    <w:rsid w:val="00166452"/>
    <w:rsid w:val="0017028E"/>
    <w:rsid w:val="00171532"/>
    <w:rsid w:val="00175CF9"/>
    <w:rsid w:val="00177818"/>
    <w:rsid w:val="001929FB"/>
    <w:rsid w:val="001A4749"/>
    <w:rsid w:val="001A7725"/>
    <w:rsid w:val="001B7BF7"/>
    <w:rsid w:val="001C0F31"/>
    <w:rsid w:val="001C5095"/>
    <w:rsid w:val="001D08DD"/>
    <w:rsid w:val="001D09D0"/>
    <w:rsid w:val="001D791A"/>
    <w:rsid w:val="001E3530"/>
    <w:rsid w:val="001E5C91"/>
    <w:rsid w:val="001E5E08"/>
    <w:rsid w:val="001E7135"/>
    <w:rsid w:val="001E7A7C"/>
    <w:rsid w:val="001F1019"/>
    <w:rsid w:val="00200338"/>
    <w:rsid w:val="00206158"/>
    <w:rsid w:val="00206624"/>
    <w:rsid w:val="00212444"/>
    <w:rsid w:val="00227495"/>
    <w:rsid w:val="00231D3A"/>
    <w:rsid w:val="00232372"/>
    <w:rsid w:val="0023271C"/>
    <w:rsid w:val="00236A50"/>
    <w:rsid w:val="0023791C"/>
    <w:rsid w:val="002423AC"/>
    <w:rsid w:val="00244555"/>
    <w:rsid w:val="002507BE"/>
    <w:rsid w:val="00257E3A"/>
    <w:rsid w:val="00266F87"/>
    <w:rsid w:val="0026726D"/>
    <w:rsid w:val="00271460"/>
    <w:rsid w:val="00275CEA"/>
    <w:rsid w:val="0028327C"/>
    <w:rsid w:val="002848FC"/>
    <w:rsid w:val="00287F1B"/>
    <w:rsid w:val="00291989"/>
    <w:rsid w:val="002920F0"/>
    <w:rsid w:val="00294F90"/>
    <w:rsid w:val="00297D71"/>
    <w:rsid w:val="002A03CA"/>
    <w:rsid w:val="002A065B"/>
    <w:rsid w:val="002A216F"/>
    <w:rsid w:val="002A3131"/>
    <w:rsid w:val="002B43BF"/>
    <w:rsid w:val="002C0B4C"/>
    <w:rsid w:val="002C1E89"/>
    <w:rsid w:val="002C5397"/>
    <w:rsid w:val="002D6292"/>
    <w:rsid w:val="002D6ADC"/>
    <w:rsid w:val="002D79C1"/>
    <w:rsid w:val="002F4256"/>
    <w:rsid w:val="002F492B"/>
    <w:rsid w:val="002F5898"/>
    <w:rsid w:val="002F7F8D"/>
    <w:rsid w:val="00303243"/>
    <w:rsid w:val="00312108"/>
    <w:rsid w:val="0031404D"/>
    <w:rsid w:val="003177E3"/>
    <w:rsid w:val="00321E8A"/>
    <w:rsid w:val="00323FE9"/>
    <w:rsid w:val="00327881"/>
    <w:rsid w:val="00327F56"/>
    <w:rsid w:val="00337CD6"/>
    <w:rsid w:val="00354704"/>
    <w:rsid w:val="003559B8"/>
    <w:rsid w:val="0036560A"/>
    <w:rsid w:val="00380AD0"/>
    <w:rsid w:val="00386091"/>
    <w:rsid w:val="003915B1"/>
    <w:rsid w:val="0039426E"/>
    <w:rsid w:val="0039428D"/>
    <w:rsid w:val="00396455"/>
    <w:rsid w:val="00397463"/>
    <w:rsid w:val="003A47C8"/>
    <w:rsid w:val="003B05EC"/>
    <w:rsid w:val="003B17B9"/>
    <w:rsid w:val="003D6591"/>
    <w:rsid w:val="003D7002"/>
    <w:rsid w:val="003E1D23"/>
    <w:rsid w:val="003E682B"/>
    <w:rsid w:val="003E691F"/>
    <w:rsid w:val="003F3B3A"/>
    <w:rsid w:val="003F43C1"/>
    <w:rsid w:val="004008EA"/>
    <w:rsid w:val="00406CDE"/>
    <w:rsid w:val="00413AD0"/>
    <w:rsid w:val="00416300"/>
    <w:rsid w:val="00416784"/>
    <w:rsid w:val="00416EC4"/>
    <w:rsid w:val="00420609"/>
    <w:rsid w:val="00420F9A"/>
    <w:rsid w:val="00445960"/>
    <w:rsid w:val="00446E9A"/>
    <w:rsid w:val="00447CE5"/>
    <w:rsid w:val="00451F8C"/>
    <w:rsid w:val="004647F0"/>
    <w:rsid w:val="00464E98"/>
    <w:rsid w:val="004706CF"/>
    <w:rsid w:val="00471659"/>
    <w:rsid w:val="004727D3"/>
    <w:rsid w:val="004778F0"/>
    <w:rsid w:val="00484650"/>
    <w:rsid w:val="00484853"/>
    <w:rsid w:val="00493BCD"/>
    <w:rsid w:val="00496040"/>
    <w:rsid w:val="004A37D7"/>
    <w:rsid w:val="004A3FD3"/>
    <w:rsid w:val="004A52BB"/>
    <w:rsid w:val="004A715D"/>
    <w:rsid w:val="004A7C2D"/>
    <w:rsid w:val="004A7DBC"/>
    <w:rsid w:val="004B0DDB"/>
    <w:rsid w:val="004B37B9"/>
    <w:rsid w:val="004B47D8"/>
    <w:rsid w:val="004C09EA"/>
    <w:rsid w:val="004C3541"/>
    <w:rsid w:val="004D21A8"/>
    <w:rsid w:val="004D3131"/>
    <w:rsid w:val="004D3600"/>
    <w:rsid w:val="004D47CE"/>
    <w:rsid w:val="004E1E07"/>
    <w:rsid w:val="004E263A"/>
    <w:rsid w:val="004F08C0"/>
    <w:rsid w:val="004F08C2"/>
    <w:rsid w:val="00501189"/>
    <w:rsid w:val="005019FE"/>
    <w:rsid w:val="0050527F"/>
    <w:rsid w:val="00510C50"/>
    <w:rsid w:val="0051461A"/>
    <w:rsid w:val="0052247C"/>
    <w:rsid w:val="00526819"/>
    <w:rsid w:val="00526E8A"/>
    <w:rsid w:val="005308C0"/>
    <w:rsid w:val="005414CB"/>
    <w:rsid w:val="00543991"/>
    <w:rsid w:val="00545C50"/>
    <w:rsid w:val="00550931"/>
    <w:rsid w:val="005524B2"/>
    <w:rsid w:val="00554792"/>
    <w:rsid w:val="00555A62"/>
    <w:rsid w:val="005576B6"/>
    <w:rsid w:val="00561561"/>
    <w:rsid w:val="005663F3"/>
    <w:rsid w:val="00573763"/>
    <w:rsid w:val="00586372"/>
    <w:rsid w:val="00590A1B"/>
    <w:rsid w:val="005948B3"/>
    <w:rsid w:val="0059719C"/>
    <w:rsid w:val="005A3A86"/>
    <w:rsid w:val="005A6A75"/>
    <w:rsid w:val="005A7886"/>
    <w:rsid w:val="005B0CA9"/>
    <w:rsid w:val="005B6D8D"/>
    <w:rsid w:val="005C4857"/>
    <w:rsid w:val="005C4E77"/>
    <w:rsid w:val="005C7F9E"/>
    <w:rsid w:val="005D6A9C"/>
    <w:rsid w:val="005E2C1D"/>
    <w:rsid w:val="00601AD1"/>
    <w:rsid w:val="0060398D"/>
    <w:rsid w:val="00605A7C"/>
    <w:rsid w:val="00613F91"/>
    <w:rsid w:val="006175D9"/>
    <w:rsid w:val="0062389B"/>
    <w:rsid w:val="00623FA3"/>
    <w:rsid w:val="006276E3"/>
    <w:rsid w:val="0063114D"/>
    <w:rsid w:val="00632F25"/>
    <w:rsid w:val="00634B1F"/>
    <w:rsid w:val="0063782F"/>
    <w:rsid w:val="00640C92"/>
    <w:rsid w:val="00643397"/>
    <w:rsid w:val="00644AA3"/>
    <w:rsid w:val="00651805"/>
    <w:rsid w:val="00652327"/>
    <w:rsid w:val="006746F8"/>
    <w:rsid w:val="00674C71"/>
    <w:rsid w:val="0067775F"/>
    <w:rsid w:val="006838A1"/>
    <w:rsid w:val="00686A83"/>
    <w:rsid w:val="006906FC"/>
    <w:rsid w:val="00693EF4"/>
    <w:rsid w:val="006951EB"/>
    <w:rsid w:val="0069621C"/>
    <w:rsid w:val="00697405"/>
    <w:rsid w:val="006B4CCE"/>
    <w:rsid w:val="006D146A"/>
    <w:rsid w:val="006E2589"/>
    <w:rsid w:val="006F5D6B"/>
    <w:rsid w:val="007032AD"/>
    <w:rsid w:val="0070492D"/>
    <w:rsid w:val="00711CC0"/>
    <w:rsid w:val="00714E69"/>
    <w:rsid w:val="007165CD"/>
    <w:rsid w:val="007231A9"/>
    <w:rsid w:val="00724066"/>
    <w:rsid w:val="007310C4"/>
    <w:rsid w:val="00746543"/>
    <w:rsid w:val="0074786E"/>
    <w:rsid w:val="007526A5"/>
    <w:rsid w:val="00752D22"/>
    <w:rsid w:val="00765486"/>
    <w:rsid w:val="007721FE"/>
    <w:rsid w:val="00780CFB"/>
    <w:rsid w:val="00782BC0"/>
    <w:rsid w:val="00785B14"/>
    <w:rsid w:val="0079299A"/>
    <w:rsid w:val="007A2732"/>
    <w:rsid w:val="007A526A"/>
    <w:rsid w:val="007A69F5"/>
    <w:rsid w:val="007A7109"/>
    <w:rsid w:val="007A7F11"/>
    <w:rsid w:val="007C3D0B"/>
    <w:rsid w:val="007C4B07"/>
    <w:rsid w:val="007C7631"/>
    <w:rsid w:val="007E67B6"/>
    <w:rsid w:val="007E7D2D"/>
    <w:rsid w:val="007F0022"/>
    <w:rsid w:val="007F00C1"/>
    <w:rsid w:val="007F23C9"/>
    <w:rsid w:val="007F286A"/>
    <w:rsid w:val="007F3242"/>
    <w:rsid w:val="007F5A5A"/>
    <w:rsid w:val="007F7AE4"/>
    <w:rsid w:val="00811602"/>
    <w:rsid w:val="00816C69"/>
    <w:rsid w:val="008216B4"/>
    <w:rsid w:val="00824084"/>
    <w:rsid w:val="0082495A"/>
    <w:rsid w:val="00824B40"/>
    <w:rsid w:val="008272F8"/>
    <w:rsid w:val="00831A63"/>
    <w:rsid w:val="0083576C"/>
    <w:rsid w:val="008411BB"/>
    <w:rsid w:val="008447FD"/>
    <w:rsid w:val="008467DC"/>
    <w:rsid w:val="00857EBB"/>
    <w:rsid w:val="00862036"/>
    <w:rsid w:val="008637B7"/>
    <w:rsid w:val="00866B87"/>
    <w:rsid w:val="00882A85"/>
    <w:rsid w:val="00891BC3"/>
    <w:rsid w:val="00892431"/>
    <w:rsid w:val="008949AD"/>
    <w:rsid w:val="008967A0"/>
    <w:rsid w:val="008A2C3C"/>
    <w:rsid w:val="008A6D99"/>
    <w:rsid w:val="008C1E45"/>
    <w:rsid w:val="008D627B"/>
    <w:rsid w:val="008D74FE"/>
    <w:rsid w:val="008D7B48"/>
    <w:rsid w:val="008E02E4"/>
    <w:rsid w:val="008E176F"/>
    <w:rsid w:val="008E5CD8"/>
    <w:rsid w:val="00900701"/>
    <w:rsid w:val="00901732"/>
    <w:rsid w:val="00906E72"/>
    <w:rsid w:val="009115DC"/>
    <w:rsid w:val="009163A2"/>
    <w:rsid w:val="00937A14"/>
    <w:rsid w:val="009408BA"/>
    <w:rsid w:val="00942294"/>
    <w:rsid w:val="0095195B"/>
    <w:rsid w:val="00952075"/>
    <w:rsid w:val="00957F4E"/>
    <w:rsid w:val="00960122"/>
    <w:rsid w:val="00960982"/>
    <w:rsid w:val="00962F90"/>
    <w:rsid w:val="0097028C"/>
    <w:rsid w:val="00982E1D"/>
    <w:rsid w:val="0099647B"/>
    <w:rsid w:val="009B2743"/>
    <w:rsid w:val="009B2A58"/>
    <w:rsid w:val="009B5540"/>
    <w:rsid w:val="009C2304"/>
    <w:rsid w:val="009C79FE"/>
    <w:rsid w:val="009D59EA"/>
    <w:rsid w:val="009E0908"/>
    <w:rsid w:val="009E1DB4"/>
    <w:rsid w:val="009E6057"/>
    <w:rsid w:val="009E7F68"/>
    <w:rsid w:val="009F1FE6"/>
    <w:rsid w:val="009F28FD"/>
    <w:rsid w:val="009F3867"/>
    <w:rsid w:val="009F51D0"/>
    <w:rsid w:val="009F5C8C"/>
    <w:rsid w:val="009F64C1"/>
    <w:rsid w:val="00A02333"/>
    <w:rsid w:val="00A02E5D"/>
    <w:rsid w:val="00A06134"/>
    <w:rsid w:val="00A14B4C"/>
    <w:rsid w:val="00A17342"/>
    <w:rsid w:val="00A21BA6"/>
    <w:rsid w:val="00A230B9"/>
    <w:rsid w:val="00A233F9"/>
    <w:rsid w:val="00A2536F"/>
    <w:rsid w:val="00A3020A"/>
    <w:rsid w:val="00A30FEE"/>
    <w:rsid w:val="00A32196"/>
    <w:rsid w:val="00A3427C"/>
    <w:rsid w:val="00A36AC7"/>
    <w:rsid w:val="00A50815"/>
    <w:rsid w:val="00A529DF"/>
    <w:rsid w:val="00A53D9E"/>
    <w:rsid w:val="00A57443"/>
    <w:rsid w:val="00A66943"/>
    <w:rsid w:val="00A713C4"/>
    <w:rsid w:val="00A842EC"/>
    <w:rsid w:val="00A90296"/>
    <w:rsid w:val="00A95E15"/>
    <w:rsid w:val="00AA015B"/>
    <w:rsid w:val="00AA3D7D"/>
    <w:rsid w:val="00AA69E8"/>
    <w:rsid w:val="00AB3A7C"/>
    <w:rsid w:val="00AC0C64"/>
    <w:rsid w:val="00AC2C23"/>
    <w:rsid w:val="00AD5893"/>
    <w:rsid w:val="00AE4880"/>
    <w:rsid w:val="00AE54F9"/>
    <w:rsid w:val="00AE66E5"/>
    <w:rsid w:val="00AE798F"/>
    <w:rsid w:val="00B0036C"/>
    <w:rsid w:val="00B00561"/>
    <w:rsid w:val="00B11448"/>
    <w:rsid w:val="00B1275F"/>
    <w:rsid w:val="00B27DCA"/>
    <w:rsid w:val="00B30442"/>
    <w:rsid w:val="00B56C0D"/>
    <w:rsid w:val="00B62D53"/>
    <w:rsid w:val="00B63F43"/>
    <w:rsid w:val="00B6541C"/>
    <w:rsid w:val="00B718D5"/>
    <w:rsid w:val="00B75B37"/>
    <w:rsid w:val="00B770B3"/>
    <w:rsid w:val="00B85959"/>
    <w:rsid w:val="00B9015A"/>
    <w:rsid w:val="00B926AD"/>
    <w:rsid w:val="00B93550"/>
    <w:rsid w:val="00B976B7"/>
    <w:rsid w:val="00BA0384"/>
    <w:rsid w:val="00BA0811"/>
    <w:rsid w:val="00BA0B06"/>
    <w:rsid w:val="00BA1984"/>
    <w:rsid w:val="00BB12EC"/>
    <w:rsid w:val="00BC1460"/>
    <w:rsid w:val="00BC3ECD"/>
    <w:rsid w:val="00BC7029"/>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1029"/>
    <w:rsid w:val="00C42004"/>
    <w:rsid w:val="00C462C7"/>
    <w:rsid w:val="00C46A02"/>
    <w:rsid w:val="00C50036"/>
    <w:rsid w:val="00C540E8"/>
    <w:rsid w:val="00C6191B"/>
    <w:rsid w:val="00C666B5"/>
    <w:rsid w:val="00C708D0"/>
    <w:rsid w:val="00C715D2"/>
    <w:rsid w:val="00C76571"/>
    <w:rsid w:val="00C76C93"/>
    <w:rsid w:val="00C84DB4"/>
    <w:rsid w:val="00C86D18"/>
    <w:rsid w:val="00C92880"/>
    <w:rsid w:val="00C9364F"/>
    <w:rsid w:val="00C94BB5"/>
    <w:rsid w:val="00CA7EBE"/>
    <w:rsid w:val="00CB0B0B"/>
    <w:rsid w:val="00CB506E"/>
    <w:rsid w:val="00CB6097"/>
    <w:rsid w:val="00CB60AF"/>
    <w:rsid w:val="00CC0521"/>
    <w:rsid w:val="00CC666F"/>
    <w:rsid w:val="00CC74AE"/>
    <w:rsid w:val="00CD1AD0"/>
    <w:rsid w:val="00CD4749"/>
    <w:rsid w:val="00CD48F0"/>
    <w:rsid w:val="00CD65B6"/>
    <w:rsid w:val="00CE107B"/>
    <w:rsid w:val="00CF09A3"/>
    <w:rsid w:val="00CF37B5"/>
    <w:rsid w:val="00CF44C0"/>
    <w:rsid w:val="00CF5B8D"/>
    <w:rsid w:val="00CF6567"/>
    <w:rsid w:val="00D02D12"/>
    <w:rsid w:val="00D05AC2"/>
    <w:rsid w:val="00D05AFB"/>
    <w:rsid w:val="00D121B1"/>
    <w:rsid w:val="00D13A6E"/>
    <w:rsid w:val="00D21B46"/>
    <w:rsid w:val="00D5135A"/>
    <w:rsid w:val="00D54882"/>
    <w:rsid w:val="00D550A3"/>
    <w:rsid w:val="00D6333A"/>
    <w:rsid w:val="00D65251"/>
    <w:rsid w:val="00D668D7"/>
    <w:rsid w:val="00D730B1"/>
    <w:rsid w:val="00D7334A"/>
    <w:rsid w:val="00D7373A"/>
    <w:rsid w:val="00D80FF2"/>
    <w:rsid w:val="00D97647"/>
    <w:rsid w:val="00D97705"/>
    <w:rsid w:val="00DA1DF5"/>
    <w:rsid w:val="00DA3A2D"/>
    <w:rsid w:val="00DA62B3"/>
    <w:rsid w:val="00DB13A4"/>
    <w:rsid w:val="00DB4B5B"/>
    <w:rsid w:val="00DB618B"/>
    <w:rsid w:val="00DB75DA"/>
    <w:rsid w:val="00DC57FF"/>
    <w:rsid w:val="00DC6E24"/>
    <w:rsid w:val="00DD4B55"/>
    <w:rsid w:val="00DD7C52"/>
    <w:rsid w:val="00DE38A9"/>
    <w:rsid w:val="00DE4936"/>
    <w:rsid w:val="00DE4D7A"/>
    <w:rsid w:val="00DE58B1"/>
    <w:rsid w:val="00DE7064"/>
    <w:rsid w:val="00DF0FA6"/>
    <w:rsid w:val="00DF43D2"/>
    <w:rsid w:val="00E25BFC"/>
    <w:rsid w:val="00E3325E"/>
    <w:rsid w:val="00E33BA2"/>
    <w:rsid w:val="00E37CA0"/>
    <w:rsid w:val="00E40903"/>
    <w:rsid w:val="00E41F86"/>
    <w:rsid w:val="00E43683"/>
    <w:rsid w:val="00E45F96"/>
    <w:rsid w:val="00E54F7E"/>
    <w:rsid w:val="00E62E01"/>
    <w:rsid w:val="00E636C3"/>
    <w:rsid w:val="00E64F43"/>
    <w:rsid w:val="00E73974"/>
    <w:rsid w:val="00E73FDA"/>
    <w:rsid w:val="00E758B5"/>
    <w:rsid w:val="00E81887"/>
    <w:rsid w:val="00E90C5F"/>
    <w:rsid w:val="00E9553E"/>
    <w:rsid w:val="00EA03EC"/>
    <w:rsid w:val="00EA6C2B"/>
    <w:rsid w:val="00EB5501"/>
    <w:rsid w:val="00EB7981"/>
    <w:rsid w:val="00EC7AB4"/>
    <w:rsid w:val="00ED6100"/>
    <w:rsid w:val="00ED6D8F"/>
    <w:rsid w:val="00EE02B2"/>
    <w:rsid w:val="00EE2F5C"/>
    <w:rsid w:val="00EE3BB5"/>
    <w:rsid w:val="00EE64CC"/>
    <w:rsid w:val="00EF1B10"/>
    <w:rsid w:val="00EF49A6"/>
    <w:rsid w:val="00EF4B99"/>
    <w:rsid w:val="00EF694D"/>
    <w:rsid w:val="00EF7FE8"/>
    <w:rsid w:val="00F05882"/>
    <w:rsid w:val="00F064DA"/>
    <w:rsid w:val="00F10165"/>
    <w:rsid w:val="00F10298"/>
    <w:rsid w:val="00F1104C"/>
    <w:rsid w:val="00F168CF"/>
    <w:rsid w:val="00F21DCB"/>
    <w:rsid w:val="00F2200E"/>
    <w:rsid w:val="00F22165"/>
    <w:rsid w:val="00F24069"/>
    <w:rsid w:val="00F246C1"/>
    <w:rsid w:val="00F252A5"/>
    <w:rsid w:val="00F31EFD"/>
    <w:rsid w:val="00F3458C"/>
    <w:rsid w:val="00F40D47"/>
    <w:rsid w:val="00F41DFA"/>
    <w:rsid w:val="00F5124B"/>
    <w:rsid w:val="00F571EF"/>
    <w:rsid w:val="00F63457"/>
    <w:rsid w:val="00F7485A"/>
    <w:rsid w:val="00F77DC4"/>
    <w:rsid w:val="00F85D2A"/>
    <w:rsid w:val="00F879E6"/>
    <w:rsid w:val="00F87F72"/>
    <w:rsid w:val="00F93F2A"/>
    <w:rsid w:val="00F94816"/>
    <w:rsid w:val="00F958B2"/>
    <w:rsid w:val="00FA0938"/>
    <w:rsid w:val="00FA3940"/>
    <w:rsid w:val="00FA5129"/>
    <w:rsid w:val="00FB0AF2"/>
    <w:rsid w:val="00FB0F40"/>
    <w:rsid w:val="00FB425B"/>
    <w:rsid w:val="00FB5D20"/>
    <w:rsid w:val="00FB609E"/>
    <w:rsid w:val="00FB6776"/>
    <w:rsid w:val="00FC3511"/>
    <w:rsid w:val="00FC3D9E"/>
    <w:rsid w:val="00FD27BE"/>
    <w:rsid w:val="00FD3A9A"/>
    <w:rsid w:val="00FD4C35"/>
    <w:rsid w:val="00FE2262"/>
    <w:rsid w:val="00FE3627"/>
    <w:rsid w:val="00FE672A"/>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2"/>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47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hyperlink" Target="mailto:@gdfsuez.pl" TargetMode="Externa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jacek.drzazga@enea.pl" TargetMode="External"/><Relationship Id="rId17" Type="http://schemas.openxmlformats.org/officeDocument/2006/relationships/hyperlink" Target="https://www.enea.pl/grupaenea/o_grupie/enea-polaniec/zamowienia/dokumenty-dla-wykonawcow/owzu-wersja-nz-4-2018.pdf?t=1544077388" TargetMode="External"/><Relationship Id="rId2" Type="http://schemas.openxmlformats.org/officeDocument/2006/relationships/numbering" Target="numbering.xml"/><Relationship Id="rId16" Type="http://schemas.openxmlformats.org/officeDocument/2006/relationships/package" Target="embeddings/Dokument_programu_Microsoft_Word.docx"/><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s://www.enea.pl/pl/grupaenea/o-grupie/spolkigrupy-enea/polaniec/zamowieni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4141-84C2-4DD4-A4FC-F0B9808A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22</Pages>
  <Words>7000</Words>
  <Characters>42005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22</cp:revision>
  <cp:lastPrinted>2018-03-05T12:06:00Z</cp:lastPrinted>
  <dcterms:created xsi:type="dcterms:W3CDTF">2019-04-11T09:49:00Z</dcterms:created>
  <dcterms:modified xsi:type="dcterms:W3CDTF">2019-04-25T06:22:00Z</dcterms:modified>
</cp:coreProperties>
</file>